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2A" w:rsidRPr="00511FE0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образования Московской области </w:t>
      </w:r>
    </w:p>
    <w:p w:rsidR="003C6382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профессиональное</w:t>
      </w:r>
      <w:r w:rsidR="003C63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2B142A" w:rsidRPr="00511FE0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Московской области </w:t>
      </w:r>
    </w:p>
    <w:p w:rsidR="002B142A" w:rsidRPr="00511FE0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1C1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11FE0">
        <w:rPr>
          <w:rFonts w:ascii="Times New Roman" w:eastAsia="Calibri" w:hAnsi="Times New Roman" w:cs="Times New Roman"/>
          <w:b/>
          <w:sz w:val="24"/>
          <w:szCs w:val="24"/>
        </w:rPr>
        <w:t>Воскресенский колледж</w:t>
      </w:r>
      <w:r w:rsidR="00501C1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142A" w:rsidRPr="00511FE0" w:rsidRDefault="002B142A" w:rsidP="002B142A">
      <w:pPr>
        <w:pStyle w:val="1"/>
        <w:spacing w:before="0" w:after="0"/>
        <w:ind w:left="1080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Pr="00511FE0" w:rsidRDefault="002B142A" w:rsidP="002B142A">
      <w:pPr>
        <w:rPr>
          <w:lang w:eastAsia="ar-SA"/>
        </w:rPr>
      </w:pPr>
    </w:p>
    <w:p w:rsidR="002B142A" w:rsidRDefault="002B142A" w:rsidP="002B142A">
      <w:pPr>
        <w:pStyle w:val="12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</w:p>
    <w:p w:rsidR="007A6EBC" w:rsidRDefault="002B142A" w:rsidP="007A6EBC">
      <w:pPr>
        <w:pStyle w:val="12"/>
        <w:keepNext/>
        <w:keepLines/>
        <w:shd w:val="clear" w:color="auto" w:fill="auto"/>
        <w:spacing w:before="0" w:line="360" w:lineRule="auto"/>
        <w:ind w:left="20"/>
        <w:rPr>
          <w:sz w:val="32"/>
          <w:szCs w:val="32"/>
        </w:rPr>
      </w:pPr>
      <w:r w:rsidRPr="001C318F">
        <w:rPr>
          <w:sz w:val="32"/>
          <w:szCs w:val="32"/>
        </w:rPr>
        <w:t xml:space="preserve">НОРМОКОНТРОЛЬ  </w:t>
      </w:r>
    </w:p>
    <w:p w:rsidR="002B142A" w:rsidRPr="00511FE0" w:rsidRDefault="007A6EBC" w:rsidP="007A6EBC">
      <w:pPr>
        <w:pStyle w:val="12"/>
        <w:keepNext/>
        <w:keepLines/>
        <w:shd w:val="clear" w:color="auto" w:fill="auto"/>
        <w:spacing w:before="0" w:line="360" w:lineRule="auto"/>
        <w:ind w:left="20"/>
        <w:rPr>
          <w:sz w:val="28"/>
          <w:szCs w:val="28"/>
        </w:rPr>
      </w:pPr>
      <w:r>
        <w:rPr>
          <w:sz w:val="32"/>
          <w:szCs w:val="32"/>
        </w:rPr>
        <w:t xml:space="preserve">ВЫПУСКНЫХ КВАЛИФИКАЦИОННЫХ </w:t>
      </w:r>
      <w:r w:rsidR="002B142A" w:rsidRPr="001C318F">
        <w:rPr>
          <w:sz w:val="32"/>
          <w:szCs w:val="32"/>
        </w:rPr>
        <w:t>РАБОТ</w:t>
      </w:r>
      <w:bookmarkEnd w:id="0"/>
    </w:p>
    <w:p w:rsidR="002B142A" w:rsidRDefault="002B142A" w:rsidP="002B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FE0">
        <w:rPr>
          <w:rFonts w:ascii="Times New Roman" w:hAnsi="Times New Roman" w:cs="Times New Roman"/>
          <w:sz w:val="28"/>
          <w:szCs w:val="28"/>
        </w:rPr>
        <w:t>Методические указания для студентов</w:t>
      </w:r>
    </w:p>
    <w:p w:rsidR="002B142A" w:rsidRDefault="002B142A" w:rsidP="002B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3C6382" w:rsidRDefault="003C6382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382" w:rsidRDefault="003C6382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382" w:rsidRDefault="003C6382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42A" w:rsidRPr="003C6382" w:rsidRDefault="002B142A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38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Воскресенск</w:t>
      </w:r>
    </w:p>
    <w:p w:rsidR="00587651" w:rsidRPr="003C6382" w:rsidRDefault="003C6382" w:rsidP="002B142A">
      <w:pPr>
        <w:jc w:val="center"/>
        <w:rPr>
          <w:sz w:val="24"/>
          <w:szCs w:val="24"/>
        </w:rPr>
      </w:pPr>
      <w:r w:rsidRPr="003C6382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</w:p>
    <w:p w:rsidR="000966DC" w:rsidRDefault="0008550A" w:rsidP="000966D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66DC"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ГБ</w:t>
      </w:r>
      <w:r w:rsidR="009D461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>ОУ</w:t>
      </w:r>
      <w:r w:rsidR="00143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«Воскресенский колледж» Мурашова А.Ю. </w:t>
      </w:r>
      <w:r w:rsidR="000966DC"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01C1A" w:rsidRDefault="0008550A" w:rsidP="000966D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61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Рецензент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1C1A" w:rsidRPr="00143C2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  <w:r w:rsidR="00733BB9" w:rsidRPr="00143C2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        </w:t>
      </w:r>
    </w:p>
    <w:p w:rsidR="00501C1A" w:rsidRPr="00847DD4" w:rsidRDefault="0008550A" w:rsidP="000966D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461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Эксперт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1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  <w:bookmarkStart w:id="1" w:name="_GoBack"/>
      <w:bookmarkEnd w:id="1"/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5D7267" w:rsidRDefault="005D7267">
      <w:pPr>
        <w:jc w:val="center"/>
      </w:pPr>
    </w:p>
    <w:p w:rsidR="004040E5" w:rsidRDefault="00143C27" w:rsidP="007912EE">
      <w:pPr>
        <w:pStyle w:val="32"/>
        <w:numPr>
          <w:ilvl w:val="0"/>
          <w:numId w:val="1"/>
        </w:numPr>
        <w:shd w:val="clear" w:color="auto" w:fill="auto"/>
        <w:tabs>
          <w:tab w:val="left" w:pos="2282"/>
        </w:tabs>
        <w:spacing w:before="0" w:after="0" w:line="280" w:lineRule="exac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Pr="0020240F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ЗАДАЧИ </w:t>
      </w:r>
      <w:r w:rsidRPr="0020240F">
        <w:rPr>
          <w:sz w:val="24"/>
          <w:szCs w:val="24"/>
        </w:rPr>
        <w:t>НОРМОКОНТРОЛЯ</w:t>
      </w:r>
    </w:p>
    <w:p w:rsidR="0065526C" w:rsidRDefault="0065526C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6"/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526C">
        <w:rPr>
          <w:rFonts w:ascii="Times New Roman" w:hAnsi="Times New Roman" w:cs="Times New Roman"/>
          <w:sz w:val="24"/>
          <w:szCs w:val="24"/>
        </w:rPr>
        <w:t>Но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>рмоконтроль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дипломных проектов осуществляется ответственным за</w:t>
      </w:r>
      <w:r w:rsidR="006552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проведение </w:t>
      </w:r>
      <w:proofErr w:type="spellStart"/>
      <w:r w:rsidR="00DF46DC"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="00DF46DC"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после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полного завершения и оформления дипломных проектов.</w:t>
      </w:r>
    </w:p>
    <w:p w:rsidR="004040E5" w:rsidRPr="0065526C" w:rsidRDefault="0065526C" w:rsidP="0065526C">
      <w:pPr>
        <w:pStyle w:val="1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</w:t>
      </w:r>
      <w:proofErr w:type="spellStart"/>
      <w:r w:rsidR="00DF46DC" w:rsidRPr="0065526C">
        <w:rPr>
          <w:sz w:val="24"/>
          <w:szCs w:val="24"/>
        </w:rPr>
        <w:t>Нормоконтролер</w:t>
      </w:r>
      <w:proofErr w:type="spellEnd"/>
      <w:r w:rsidR="00DF46DC" w:rsidRPr="0065526C">
        <w:rPr>
          <w:sz w:val="24"/>
          <w:szCs w:val="24"/>
        </w:rPr>
        <w:t xml:space="preserve"> руководствуется</w:t>
      </w:r>
      <w:r w:rsidR="004040E5" w:rsidRPr="0065526C">
        <w:rPr>
          <w:sz w:val="24"/>
          <w:szCs w:val="24"/>
        </w:rPr>
        <w:t xml:space="preserve"> действующими на момент проведения контроля стандартами и другими нормативно-</w:t>
      </w:r>
      <w:r w:rsidR="004040E5" w:rsidRPr="0065526C">
        <w:rPr>
          <w:sz w:val="24"/>
          <w:szCs w:val="24"/>
        </w:rPr>
        <w:softHyphen/>
        <w:t xml:space="preserve">техническими документами.    </w:t>
      </w:r>
    </w:p>
    <w:p w:rsidR="004040E5" w:rsidRPr="0065526C" w:rsidRDefault="004040E5" w:rsidP="0065526C">
      <w:pPr>
        <w:pStyle w:val="14"/>
        <w:shd w:val="clear" w:color="auto" w:fill="auto"/>
        <w:spacing w:line="240" w:lineRule="auto"/>
        <w:ind w:firstLine="709"/>
        <w:jc w:val="both"/>
        <w:rPr>
          <w:b/>
          <w:i/>
          <w:sz w:val="24"/>
          <w:szCs w:val="24"/>
        </w:rPr>
      </w:pPr>
      <w:proofErr w:type="spellStart"/>
      <w:r w:rsidRPr="0065526C">
        <w:rPr>
          <w:b/>
          <w:i/>
          <w:sz w:val="24"/>
          <w:szCs w:val="24"/>
        </w:rPr>
        <w:t>Нормоконтролер</w:t>
      </w:r>
      <w:proofErr w:type="spellEnd"/>
      <w:r w:rsidRPr="0065526C">
        <w:rPr>
          <w:b/>
          <w:i/>
          <w:sz w:val="24"/>
          <w:szCs w:val="24"/>
        </w:rPr>
        <w:t xml:space="preserve"> не отвечает за правильность принятых в проекте</w:t>
      </w:r>
      <w:r w:rsidR="00DF46DC">
        <w:rPr>
          <w:b/>
          <w:i/>
          <w:sz w:val="24"/>
          <w:szCs w:val="24"/>
        </w:rPr>
        <w:t xml:space="preserve"> </w:t>
      </w:r>
      <w:r w:rsidRPr="0065526C">
        <w:rPr>
          <w:b/>
          <w:i/>
          <w:sz w:val="24"/>
          <w:szCs w:val="24"/>
        </w:rPr>
        <w:t>конструктивных и технологических решений!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Основной задачей проведения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является выполнение норм, правил и требований, установленных в стандартах и другой нормативно-технической документации при разработке студентами дипломных проектов.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Нормоконтроль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дипломных проектов является завершающим этапом выполнения дипломных проектов.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Пояснительная записка, графическая часть представляются на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нормоконтроль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в законченном виде, при наличии подписей исполнителя, руководителя,</w:t>
      </w:r>
      <w:r w:rsidR="00B01D70"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консультантов </w:t>
      </w:r>
      <w:r w:rsidR="00B01D70" w:rsidRPr="0065526C">
        <w:rPr>
          <w:rFonts w:ascii="Times New Roman" w:eastAsia="TimesNewRomanPSMT" w:hAnsi="Times New Roman" w:cs="Times New Roman"/>
          <w:i/>
          <w:sz w:val="24"/>
          <w:szCs w:val="24"/>
        </w:rPr>
        <w:t>не</w:t>
      </w:r>
      <w:r w:rsidR="00B01D70" w:rsidRPr="006552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01D70" w:rsidRPr="0065526C">
        <w:rPr>
          <w:rFonts w:ascii="Times New Roman" w:eastAsia="TimesNewRomanPSMT" w:hAnsi="Times New Roman" w:cs="Times New Roman"/>
          <w:i/>
          <w:sz w:val="24"/>
          <w:szCs w:val="24"/>
        </w:rPr>
        <w:t>позднее, чем за 10 дней до защиты.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526C">
        <w:rPr>
          <w:rFonts w:ascii="Times New Roman" w:eastAsia="SymbolMT" w:hAnsi="Times New Roman" w:cs="Times New Roman"/>
          <w:sz w:val="24"/>
          <w:szCs w:val="24"/>
        </w:rPr>
        <w:t xml:space="preserve"> П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ри обнаружении ошибок, небрежного выполнения проекта, отсутствия обязательных подписей, несоблюдения требований действующих стандартов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нормоконтролер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возвращает студенту работу на исправление. </w:t>
      </w:r>
    </w:p>
    <w:p w:rsidR="004040E5" w:rsidRPr="0065526C" w:rsidRDefault="00DF46DC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Без подписи </w:t>
      </w:r>
      <w:proofErr w:type="spellStart"/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>нормоконтролера</w:t>
      </w:r>
      <w:proofErr w:type="spellEnd"/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работы к защите не допускаются</w:t>
      </w:r>
      <w:r w:rsidR="004040E5"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>!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В процессе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текста проверяются</w:t>
      </w:r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>: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заполнения титульного листа, наличие необходимых подписей;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наличие и правильность выделения заголовков, глав и параграфов, наличие красных строк, соблюдение полей шрифта и интервалов;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оформления оглавления, соответствие названий глав и параграфов в оглавлении соответствующим названиям в тексте;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нумерации страниц, глав и параграфов, иллюстраций, таблиц, приложений, формул;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оформления чертежей, схем, графиков;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оформления таблиц;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расшифровки символов, входящих в формулы, наличие и правильность размерностей физических величин, их соответствие СИ;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наличие и правильность ссылок на использованные источники, правильность оформления использованных источников.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В процессе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чертежей проверяются: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>- выполнение чертежей в соответствии с требованиями стандартов;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>- соблюдение форматов, правильность оформления чертежей;</w:t>
      </w: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>- правильность выполнения схем.</w:t>
      </w:r>
    </w:p>
    <w:bookmarkEnd w:id="2"/>
    <w:p w:rsidR="004040E5" w:rsidRDefault="004040E5" w:rsidP="007912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</w:p>
    <w:p w:rsidR="004040E5" w:rsidRDefault="004040E5" w:rsidP="007912EE">
      <w:pPr>
        <w:pStyle w:val="1"/>
        <w:numPr>
          <w:ilvl w:val="0"/>
          <w:numId w:val="1"/>
        </w:numPr>
        <w:spacing w:before="0" w:after="0"/>
        <w:ind w:left="426"/>
        <w:jc w:val="center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  <w:r w:rsidRPr="00B635AE"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  <w:t>СТРУКТУРА И СОДЕРЖАНИЕ РАБОТЫ</w:t>
      </w:r>
    </w:p>
    <w:p w:rsidR="004040E5" w:rsidRDefault="004040E5" w:rsidP="007912EE">
      <w:pPr>
        <w:spacing w:after="0" w:line="240" w:lineRule="auto"/>
        <w:rPr>
          <w:lang w:eastAsia="ar-SA"/>
        </w:rPr>
      </w:pPr>
    </w:p>
    <w:p w:rsidR="004040E5" w:rsidRPr="0065526C" w:rsidRDefault="00DF46DC" w:rsidP="0065526C">
      <w:pPr>
        <w:pStyle w:val="14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Согласно ГОСТ Р 2.105-2019 и ГОСТ Р 2.106</w:t>
      </w:r>
      <w:r w:rsidR="0065526C" w:rsidRPr="007108BA">
        <w:rPr>
          <w:spacing w:val="0"/>
          <w:sz w:val="24"/>
          <w:szCs w:val="24"/>
        </w:rPr>
        <w:t>-</w:t>
      </w:r>
      <w:r>
        <w:rPr>
          <w:spacing w:val="0"/>
          <w:sz w:val="24"/>
          <w:szCs w:val="24"/>
        </w:rPr>
        <w:t>2019</w:t>
      </w:r>
      <w:r w:rsidR="004040E5" w:rsidRPr="0065526C">
        <w:rPr>
          <w:spacing w:val="0"/>
          <w:sz w:val="24"/>
          <w:szCs w:val="24"/>
        </w:rPr>
        <w:t xml:space="preserve"> различают текстовые документы, содержащие в основном сплошной текст (техничес</w:t>
      </w:r>
      <w:r w:rsidR="004040E5" w:rsidRPr="0065526C">
        <w:rPr>
          <w:spacing w:val="0"/>
          <w:sz w:val="24"/>
          <w:szCs w:val="24"/>
        </w:rPr>
        <w:softHyphen/>
        <w:t>кие описания, расчеты, пояснительные записки, инструкции и т.п.) и текст, разбитый на графы (спецификации, ведомости, таблицы и т.п.).</w:t>
      </w:r>
    </w:p>
    <w:p w:rsidR="004040E5" w:rsidRPr="0065526C" w:rsidRDefault="004040E5" w:rsidP="0065526C">
      <w:pPr>
        <w:pStyle w:val="14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65526C">
        <w:rPr>
          <w:spacing w:val="0"/>
          <w:sz w:val="24"/>
          <w:szCs w:val="24"/>
        </w:rPr>
        <w:t>Для выполнения текстовых документов используют формы, установленные соответствующими стандартами ЕСКД и СПДС. Специфические требования к некоторым видам текстовых доку</w:t>
      </w:r>
      <w:r w:rsidRPr="0065526C">
        <w:rPr>
          <w:spacing w:val="0"/>
          <w:sz w:val="24"/>
          <w:szCs w:val="24"/>
        </w:rPr>
        <w:softHyphen/>
        <w:t>ментов (например, эксплуатационным), приведены в соответству</w:t>
      </w:r>
      <w:r w:rsidRPr="0065526C">
        <w:rPr>
          <w:spacing w:val="0"/>
          <w:sz w:val="24"/>
          <w:szCs w:val="24"/>
        </w:rPr>
        <w:softHyphen/>
        <w:t>ющих стандартах.</w:t>
      </w:r>
    </w:p>
    <w:p w:rsidR="004040E5" w:rsidRPr="0065526C" w:rsidRDefault="004040E5" w:rsidP="0065526C">
      <w:pPr>
        <w:pStyle w:val="14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65526C">
        <w:rPr>
          <w:spacing w:val="0"/>
          <w:sz w:val="24"/>
          <w:szCs w:val="24"/>
        </w:rPr>
        <w:t xml:space="preserve">На листах пояснительной записки дипломного проекта выполняется </w:t>
      </w:r>
      <w:r w:rsidRPr="00DF46DC">
        <w:rPr>
          <w:i/>
          <w:spacing w:val="0"/>
          <w:sz w:val="24"/>
          <w:szCs w:val="24"/>
        </w:rPr>
        <w:t>рамка</w:t>
      </w:r>
      <w:r w:rsidRPr="0065526C">
        <w:rPr>
          <w:spacing w:val="0"/>
          <w:sz w:val="24"/>
          <w:szCs w:val="24"/>
        </w:rPr>
        <w:t xml:space="preserve">.                                                                                </w:t>
      </w: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6C">
        <w:rPr>
          <w:rFonts w:ascii="Times New Roman" w:hAnsi="Times New Roman" w:cs="Times New Roman"/>
          <w:sz w:val="24"/>
          <w:szCs w:val="24"/>
        </w:rPr>
        <w:lastRenderedPageBreak/>
        <w:t xml:space="preserve">Дипломный проект или выпускная квалификационная работа включают следующие элементы: титульный лист, </w:t>
      </w:r>
      <w:r w:rsidR="0065526C">
        <w:rPr>
          <w:rFonts w:ascii="Times New Roman" w:hAnsi="Times New Roman" w:cs="Times New Roman"/>
          <w:sz w:val="24"/>
          <w:szCs w:val="24"/>
        </w:rPr>
        <w:t>содержание</w:t>
      </w:r>
      <w:r w:rsidRPr="0065526C">
        <w:rPr>
          <w:rFonts w:ascii="Times New Roman" w:hAnsi="Times New Roman" w:cs="Times New Roman"/>
          <w:sz w:val="24"/>
          <w:szCs w:val="24"/>
        </w:rPr>
        <w:t>, введение, пояснительную записку или основную часть (2-3 раздела</w:t>
      </w:r>
      <w:r w:rsidR="0065526C">
        <w:rPr>
          <w:rFonts w:ascii="Times New Roman" w:hAnsi="Times New Roman" w:cs="Times New Roman"/>
          <w:sz w:val="24"/>
          <w:szCs w:val="24"/>
        </w:rPr>
        <w:t>, главы</w:t>
      </w:r>
      <w:r w:rsidRPr="0065526C">
        <w:rPr>
          <w:rFonts w:ascii="Times New Roman" w:hAnsi="Times New Roman" w:cs="Times New Roman"/>
          <w:sz w:val="24"/>
          <w:szCs w:val="24"/>
        </w:rPr>
        <w:t xml:space="preserve">), заключение (выводы и рекомендации), </w:t>
      </w:r>
      <w:r w:rsidR="0065526C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Pr="0065526C">
        <w:rPr>
          <w:rFonts w:ascii="Times New Roman" w:hAnsi="Times New Roman" w:cs="Times New Roman"/>
          <w:sz w:val="24"/>
          <w:szCs w:val="24"/>
        </w:rPr>
        <w:t>, приложения.</w:t>
      </w: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5526C">
        <w:rPr>
          <w:rFonts w:ascii="Times New Roman" w:hAnsi="Times New Roman" w:cs="Times New Roman"/>
          <w:sz w:val="24"/>
          <w:szCs w:val="24"/>
        </w:rPr>
        <w:t>Титульный лист является первой страницей дипломной работы (на нем номер 1 не проставляется, но учитывается). Офо</w:t>
      </w:r>
      <w:r w:rsidR="00DF46DC">
        <w:rPr>
          <w:rFonts w:ascii="Times New Roman" w:hAnsi="Times New Roman" w:cs="Times New Roman"/>
          <w:sz w:val="24"/>
          <w:szCs w:val="24"/>
        </w:rPr>
        <w:t>рмляется на стандартном бланке. О</w:t>
      </w:r>
      <w:r w:rsidRPr="0065526C">
        <w:rPr>
          <w:rFonts w:ascii="Times New Roman" w:hAnsi="Times New Roman" w:cs="Times New Roman"/>
          <w:sz w:val="24"/>
          <w:szCs w:val="24"/>
        </w:rPr>
        <w:t xml:space="preserve">бразцы оформления титульных листов </w:t>
      </w:r>
      <w:r w:rsidRPr="0065526C">
        <w:rPr>
          <w:rFonts w:ascii="Times New Roman" w:hAnsi="Times New Roman"/>
          <w:sz w:val="24"/>
        </w:rPr>
        <w:t xml:space="preserve">для выпускников технического и гуманитарного профиля имеются в методическом кабинете </w:t>
      </w:r>
      <w:r w:rsidR="0065526C">
        <w:rPr>
          <w:rFonts w:ascii="Times New Roman" w:hAnsi="Times New Roman"/>
          <w:sz w:val="24"/>
        </w:rPr>
        <w:t xml:space="preserve">и </w:t>
      </w:r>
      <w:r w:rsidR="00DF46DC">
        <w:rPr>
          <w:rFonts w:ascii="Times New Roman" w:hAnsi="Times New Roman"/>
          <w:sz w:val="24"/>
        </w:rPr>
        <w:t xml:space="preserve">на </w:t>
      </w:r>
      <w:r w:rsidR="0065526C">
        <w:rPr>
          <w:rFonts w:ascii="Times New Roman" w:hAnsi="Times New Roman"/>
          <w:sz w:val="24"/>
        </w:rPr>
        <w:t xml:space="preserve">сайте </w:t>
      </w:r>
      <w:r w:rsidRPr="0065526C">
        <w:rPr>
          <w:rFonts w:ascii="Times New Roman" w:hAnsi="Times New Roman"/>
          <w:sz w:val="24"/>
        </w:rPr>
        <w:t xml:space="preserve">колледжа. </w:t>
      </w:r>
    </w:p>
    <w:p w:rsidR="004040E5" w:rsidRDefault="0065526C" w:rsidP="006552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0E5" w:rsidRPr="0065526C">
        <w:rPr>
          <w:rFonts w:ascii="Times New Roman" w:hAnsi="Times New Roman"/>
          <w:sz w:val="24"/>
        </w:rPr>
        <w:t xml:space="preserve">На второй странице содержится задание на дипломный проект или </w:t>
      </w:r>
      <w:r w:rsidR="00394619">
        <w:rPr>
          <w:rFonts w:ascii="Times New Roman" w:hAnsi="Times New Roman"/>
          <w:sz w:val="24"/>
        </w:rPr>
        <w:t>дипломную</w:t>
      </w:r>
      <w:r w:rsidR="004040E5">
        <w:rPr>
          <w:rFonts w:ascii="Times New Roman" w:hAnsi="Times New Roman"/>
          <w:sz w:val="24"/>
        </w:rPr>
        <w:t xml:space="preserve"> работу.   </w:t>
      </w:r>
    </w:p>
    <w:p w:rsidR="004040E5" w:rsidRDefault="00394619" w:rsidP="006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4040E5">
        <w:rPr>
          <w:rFonts w:ascii="Times New Roman" w:hAnsi="Times New Roman"/>
          <w:sz w:val="24"/>
        </w:rPr>
        <w:t>На</w:t>
      </w:r>
      <w:r w:rsidR="004040E5" w:rsidRPr="00B635AE">
        <w:rPr>
          <w:rFonts w:ascii="Times New Roman" w:hAnsi="Times New Roman" w:cs="Times New Roman"/>
          <w:sz w:val="24"/>
          <w:szCs w:val="24"/>
        </w:rPr>
        <w:t xml:space="preserve"> </w:t>
      </w:r>
      <w:r w:rsidR="004040E5">
        <w:rPr>
          <w:rFonts w:ascii="Times New Roman" w:hAnsi="Times New Roman" w:cs="Times New Roman"/>
          <w:sz w:val="24"/>
          <w:szCs w:val="24"/>
        </w:rPr>
        <w:t xml:space="preserve">третьей странице содержится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4040E5">
        <w:rPr>
          <w:rFonts w:ascii="Times New Roman" w:hAnsi="Times New Roman" w:cs="Times New Roman"/>
          <w:sz w:val="24"/>
          <w:szCs w:val="24"/>
        </w:rPr>
        <w:t>, и т.д.</w:t>
      </w:r>
    </w:p>
    <w:p w:rsidR="004040E5" w:rsidRPr="00394619" w:rsidRDefault="00394619" w:rsidP="0065526C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0E5">
        <w:rPr>
          <w:rFonts w:ascii="Times New Roman" w:hAnsi="Times New Roman"/>
          <w:sz w:val="24"/>
        </w:rPr>
        <w:t xml:space="preserve">Все страницы работы должны быть </w:t>
      </w:r>
      <w:r w:rsidR="004040E5" w:rsidRPr="00DF46DC">
        <w:rPr>
          <w:rFonts w:ascii="Times New Roman" w:hAnsi="Times New Roman"/>
          <w:i/>
          <w:sz w:val="24"/>
        </w:rPr>
        <w:t>пронумерованы</w:t>
      </w:r>
      <w:r w:rsidR="004040E5">
        <w:rPr>
          <w:rFonts w:ascii="Times New Roman" w:hAnsi="Times New Roman"/>
          <w:sz w:val="24"/>
        </w:rPr>
        <w:t xml:space="preserve">. Номер страницы ставится </w:t>
      </w:r>
      <w:r w:rsidR="004040E5" w:rsidRPr="00DF46DC">
        <w:rPr>
          <w:rFonts w:ascii="Times New Roman" w:hAnsi="Times New Roman"/>
          <w:sz w:val="24"/>
        </w:rPr>
        <w:t>в</w:t>
      </w:r>
      <w:r w:rsidR="004040E5" w:rsidRPr="00CC4422">
        <w:rPr>
          <w:rFonts w:ascii="Times New Roman" w:hAnsi="Times New Roman"/>
          <w:b/>
          <w:sz w:val="24"/>
        </w:rPr>
        <w:t xml:space="preserve"> </w:t>
      </w:r>
      <w:r w:rsidR="004040E5" w:rsidRPr="001B1CDF">
        <w:rPr>
          <w:rFonts w:ascii="Times New Roman" w:hAnsi="Times New Roman"/>
          <w:sz w:val="24"/>
        </w:rPr>
        <w:t xml:space="preserve">правом </w:t>
      </w:r>
      <w:r w:rsidR="009B4A78">
        <w:rPr>
          <w:rFonts w:ascii="Times New Roman" w:hAnsi="Times New Roman"/>
          <w:sz w:val="24"/>
        </w:rPr>
        <w:t>нижнем</w:t>
      </w:r>
      <w:r w:rsidR="004040E5" w:rsidRPr="00CC4422">
        <w:rPr>
          <w:rFonts w:ascii="Times New Roman" w:hAnsi="Times New Roman"/>
          <w:b/>
          <w:sz w:val="24"/>
        </w:rPr>
        <w:t xml:space="preserve"> </w:t>
      </w:r>
      <w:r w:rsidR="004040E5" w:rsidRPr="001B1CDF">
        <w:rPr>
          <w:rFonts w:ascii="Times New Roman" w:hAnsi="Times New Roman"/>
          <w:sz w:val="24"/>
        </w:rPr>
        <w:t>углу</w:t>
      </w:r>
      <w:r w:rsidR="009B4A78">
        <w:rPr>
          <w:rFonts w:ascii="Times New Roman" w:hAnsi="Times New Roman"/>
          <w:sz w:val="24"/>
        </w:rPr>
        <w:t xml:space="preserve"> без </w:t>
      </w:r>
      <w:r w:rsidR="00DF46DC">
        <w:rPr>
          <w:rFonts w:ascii="Times New Roman" w:hAnsi="Times New Roman"/>
          <w:sz w:val="24"/>
        </w:rPr>
        <w:t>точки; на</w:t>
      </w:r>
      <w:r w:rsidR="004040E5">
        <w:rPr>
          <w:rFonts w:ascii="Times New Roman" w:hAnsi="Times New Roman"/>
          <w:sz w:val="24"/>
        </w:rPr>
        <w:t xml:space="preserve"> листах пояснительной записки номер страницы ставится внутри рамки в правом нижнем углу. </w:t>
      </w:r>
      <w:r w:rsidR="00DF46DC">
        <w:rPr>
          <w:rFonts w:ascii="Times New Roman" w:hAnsi="Times New Roman"/>
          <w:sz w:val="24"/>
        </w:rPr>
        <w:t>Нумерация страниц всех</w:t>
      </w:r>
      <w:r w:rsidR="004040E5" w:rsidRPr="00313584">
        <w:rPr>
          <w:rFonts w:ascii="Times New Roman" w:hAnsi="Times New Roman"/>
          <w:sz w:val="24"/>
        </w:rPr>
        <w:t xml:space="preserve"> листов работы</w:t>
      </w:r>
      <w:r w:rsidR="004040E5">
        <w:rPr>
          <w:rFonts w:ascii="Times New Roman" w:hAnsi="Times New Roman"/>
          <w:sz w:val="24"/>
        </w:rPr>
        <w:t>,</w:t>
      </w:r>
      <w:r w:rsidR="004040E5" w:rsidRPr="00313584">
        <w:rPr>
          <w:rFonts w:ascii="Times New Roman" w:hAnsi="Times New Roman"/>
          <w:sz w:val="24"/>
        </w:rPr>
        <w:t xml:space="preserve"> включая приложения, образцы документов, отчетность и т.п.</w:t>
      </w:r>
      <w:r w:rsidR="004040E5">
        <w:rPr>
          <w:rFonts w:ascii="Times New Roman" w:hAnsi="Times New Roman"/>
          <w:sz w:val="24"/>
        </w:rPr>
        <w:t xml:space="preserve">, </w:t>
      </w:r>
      <w:r w:rsidR="004040E5" w:rsidRPr="00DF46DC">
        <w:rPr>
          <w:rFonts w:ascii="Times New Roman" w:hAnsi="Times New Roman"/>
          <w:i/>
          <w:sz w:val="24"/>
        </w:rPr>
        <w:t>сквозная</w:t>
      </w:r>
      <w:r w:rsidR="004040E5" w:rsidRPr="00DF46DC">
        <w:rPr>
          <w:rFonts w:ascii="Times New Roman" w:hAnsi="Times New Roman"/>
          <w:sz w:val="24"/>
        </w:rPr>
        <w:t>.</w:t>
      </w:r>
      <w:r w:rsidRPr="00DF46DC">
        <w:rPr>
          <w:rFonts w:ascii="Times New Roman" w:hAnsi="Times New Roman"/>
          <w:sz w:val="24"/>
        </w:rPr>
        <w:t xml:space="preserve"> </w:t>
      </w:r>
      <w:r w:rsidRPr="00394619">
        <w:rPr>
          <w:rFonts w:ascii="Times New Roman" w:hAnsi="Times New Roman"/>
          <w:sz w:val="24"/>
        </w:rPr>
        <w:t>Для гуманитарного профиля страницы приложений не нумеруются.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Работу брошюруют в </w:t>
      </w:r>
      <w:r w:rsidR="00DF46DC">
        <w:rPr>
          <w:rFonts w:ascii="Times New Roman" w:hAnsi="Times New Roman"/>
          <w:sz w:val="24"/>
        </w:rPr>
        <w:t>следующей</w:t>
      </w:r>
      <w:r>
        <w:rPr>
          <w:rFonts w:ascii="Times New Roman" w:hAnsi="Times New Roman"/>
          <w:sz w:val="24"/>
        </w:rPr>
        <w:t xml:space="preserve"> последовательности: 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титульный лист;</w:t>
      </w:r>
    </w:p>
    <w:p w:rsidR="004040E5" w:rsidRPr="00430598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задание на работу;</w:t>
      </w:r>
    </w:p>
    <w:p w:rsidR="004040E5" w:rsidRPr="005E2DCA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5E2DCA">
        <w:rPr>
          <w:rFonts w:ascii="Times New Roman" w:hAnsi="Times New Roman"/>
          <w:sz w:val="24"/>
        </w:rPr>
        <w:t xml:space="preserve">- </w:t>
      </w:r>
      <w:r w:rsidR="005E2DCA" w:rsidRPr="005E2DCA">
        <w:rPr>
          <w:rFonts w:ascii="Times New Roman" w:hAnsi="Times New Roman"/>
          <w:sz w:val="24"/>
        </w:rPr>
        <w:t>содержание;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основная часть;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заключение;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список использованных источников;</w:t>
      </w:r>
    </w:p>
    <w:p w:rsidR="00394619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приложения.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Сброшюрованные материалы представляют в </w:t>
      </w:r>
      <w:r w:rsidR="00DF46DC">
        <w:rPr>
          <w:rFonts w:ascii="Times New Roman" w:hAnsi="Times New Roman"/>
          <w:sz w:val="24"/>
        </w:rPr>
        <w:t>отдельной папке</w:t>
      </w:r>
      <w:r>
        <w:rPr>
          <w:rFonts w:ascii="Times New Roman" w:hAnsi="Times New Roman"/>
          <w:sz w:val="24"/>
        </w:rPr>
        <w:t xml:space="preserve">. </w:t>
      </w:r>
      <w:r w:rsidR="003B703C">
        <w:rPr>
          <w:rFonts w:ascii="Times New Roman" w:hAnsi="Times New Roman"/>
          <w:sz w:val="24"/>
        </w:rPr>
        <w:t>Такие папки со шнурками для прошивки.</w:t>
      </w:r>
      <w:r>
        <w:rPr>
          <w:rFonts w:ascii="Times New Roman" w:hAnsi="Times New Roman"/>
          <w:sz w:val="24"/>
        </w:rPr>
        <w:t xml:space="preserve"> Отдельно вкладываются </w:t>
      </w:r>
      <w:r w:rsidR="00394619">
        <w:rPr>
          <w:rFonts w:ascii="Times New Roman" w:hAnsi="Times New Roman"/>
          <w:sz w:val="24"/>
        </w:rPr>
        <w:t xml:space="preserve">в файлы </w:t>
      </w:r>
      <w:r>
        <w:rPr>
          <w:rFonts w:ascii="Times New Roman" w:hAnsi="Times New Roman"/>
          <w:sz w:val="24"/>
        </w:rPr>
        <w:t>(но не подшиваются) отзыв руководителя и рецензия на работу.</w:t>
      </w:r>
    </w:p>
    <w:p w:rsidR="003B703C" w:rsidRDefault="00394619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B703C">
        <w:rPr>
          <w:rFonts w:ascii="Times New Roman" w:hAnsi="Times New Roman"/>
          <w:sz w:val="24"/>
        </w:rPr>
        <w:t xml:space="preserve">Общий объем работы может составлять </w:t>
      </w:r>
      <w:r w:rsidR="005E2DCA">
        <w:rPr>
          <w:rFonts w:ascii="Times New Roman" w:hAnsi="Times New Roman"/>
          <w:sz w:val="24"/>
        </w:rPr>
        <w:t xml:space="preserve">не менее </w:t>
      </w:r>
      <w:r w:rsidR="003B703C">
        <w:rPr>
          <w:rFonts w:ascii="Times New Roman" w:hAnsi="Times New Roman"/>
          <w:sz w:val="24"/>
        </w:rPr>
        <w:t>40</w:t>
      </w:r>
      <w:r w:rsidR="005E2DCA">
        <w:rPr>
          <w:rFonts w:ascii="Times New Roman" w:hAnsi="Times New Roman"/>
          <w:sz w:val="24"/>
        </w:rPr>
        <w:t xml:space="preserve"> </w:t>
      </w:r>
      <w:r w:rsidR="003B703C">
        <w:rPr>
          <w:rFonts w:ascii="Times New Roman" w:hAnsi="Times New Roman"/>
          <w:sz w:val="24"/>
        </w:rPr>
        <w:t>страниц.</w:t>
      </w:r>
    </w:p>
    <w:p w:rsidR="004040E5" w:rsidRDefault="00394619" w:rsidP="0065526C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0E5" w:rsidRPr="00422853">
        <w:rPr>
          <w:rFonts w:ascii="Times New Roman" w:hAnsi="Times New Roman"/>
          <w:sz w:val="24"/>
        </w:rPr>
        <w:t xml:space="preserve">В </w:t>
      </w:r>
      <w:r w:rsidR="005E2DCA">
        <w:rPr>
          <w:rFonts w:ascii="Times New Roman" w:hAnsi="Times New Roman"/>
          <w:sz w:val="24"/>
        </w:rPr>
        <w:t>содержании</w:t>
      </w:r>
      <w:r w:rsidR="004040E5">
        <w:rPr>
          <w:rFonts w:ascii="Times New Roman" w:hAnsi="Times New Roman"/>
          <w:sz w:val="24"/>
        </w:rPr>
        <w:t xml:space="preserve"> последовательно перечисляются: </w:t>
      </w:r>
      <w:r w:rsidR="00DC0C93">
        <w:rPr>
          <w:rFonts w:ascii="Times New Roman" w:hAnsi="Times New Roman"/>
          <w:sz w:val="24"/>
        </w:rPr>
        <w:t>П</w:t>
      </w:r>
      <w:r w:rsidR="004040E5">
        <w:rPr>
          <w:rFonts w:ascii="Times New Roman" w:hAnsi="Times New Roman"/>
          <w:sz w:val="24"/>
        </w:rPr>
        <w:t xml:space="preserve">еречень сокращений и условных обозначений; </w:t>
      </w:r>
      <w:r w:rsidR="00DC0C93">
        <w:rPr>
          <w:rFonts w:ascii="Times New Roman" w:hAnsi="Times New Roman"/>
          <w:sz w:val="24"/>
        </w:rPr>
        <w:t>В</w:t>
      </w:r>
      <w:r w:rsidR="004040E5">
        <w:rPr>
          <w:rFonts w:ascii="Times New Roman" w:hAnsi="Times New Roman"/>
          <w:sz w:val="24"/>
        </w:rPr>
        <w:t xml:space="preserve">ведение; </w:t>
      </w:r>
      <w:r w:rsidR="00DC0C93">
        <w:rPr>
          <w:rFonts w:ascii="Times New Roman" w:hAnsi="Times New Roman"/>
          <w:sz w:val="24"/>
        </w:rPr>
        <w:t>Н</w:t>
      </w:r>
      <w:r w:rsidR="004040E5">
        <w:rPr>
          <w:rFonts w:ascii="Times New Roman" w:hAnsi="Times New Roman"/>
          <w:sz w:val="24"/>
        </w:rPr>
        <w:t>аименования всех разделов (г</w:t>
      </w:r>
      <w:r w:rsidR="00DF46DC">
        <w:rPr>
          <w:rFonts w:ascii="Times New Roman" w:hAnsi="Times New Roman"/>
          <w:sz w:val="24"/>
        </w:rPr>
        <w:t xml:space="preserve">лав), подразделов (параграфов); </w:t>
      </w:r>
      <w:r w:rsidR="00DC0C93">
        <w:rPr>
          <w:rFonts w:ascii="Times New Roman" w:hAnsi="Times New Roman"/>
          <w:sz w:val="24"/>
        </w:rPr>
        <w:t>З</w:t>
      </w:r>
      <w:r w:rsidR="004040E5">
        <w:rPr>
          <w:rFonts w:ascii="Times New Roman" w:hAnsi="Times New Roman"/>
          <w:sz w:val="24"/>
        </w:rPr>
        <w:t xml:space="preserve">аключение; </w:t>
      </w:r>
      <w:r w:rsidR="00DC0C93">
        <w:rPr>
          <w:rFonts w:ascii="Times New Roman" w:hAnsi="Times New Roman"/>
          <w:sz w:val="24"/>
        </w:rPr>
        <w:t>С</w:t>
      </w:r>
      <w:r w:rsidR="004040E5">
        <w:rPr>
          <w:rFonts w:ascii="Times New Roman" w:hAnsi="Times New Roman"/>
          <w:sz w:val="24"/>
        </w:rPr>
        <w:t xml:space="preserve">писок использованных источников; </w:t>
      </w:r>
      <w:r w:rsidR="00DC0C93">
        <w:rPr>
          <w:rFonts w:ascii="Times New Roman" w:hAnsi="Times New Roman"/>
          <w:sz w:val="24"/>
        </w:rPr>
        <w:t>П</w:t>
      </w:r>
      <w:r w:rsidR="004040E5">
        <w:rPr>
          <w:rFonts w:ascii="Times New Roman" w:hAnsi="Times New Roman"/>
          <w:sz w:val="24"/>
        </w:rPr>
        <w:t>риложения.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Раздел</w:t>
      </w:r>
      <w:r w:rsidR="00394619">
        <w:rPr>
          <w:rFonts w:ascii="Times New Roman" w:hAnsi="Times New Roman"/>
          <w:sz w:val="24"/>
        </w:rPr>
        <w:t xml:space="preserve"> (</w:t>
      </w:r>
      <w:r w:rsidR="00D15501">
        <w:rPr>
          <w:rFonts w:ascii="Times New Roman" w:hAnsi="Times New Roman"/>
          <w:sz w:val="24"/>
        </w:rPr>
        <w:t xml:space="preserve">часть, </w:t>
      </w:r>
      <w:r w:rsidR="00394619">
        <w:rPr>
          <w:rFonts w:ascii="Times New Roman" w:hAnsi="Times New Roman"/>
          <w:sz w:val="24"/>
        </w:rPr>
        <w:t>глава)</w:t>
      </w:r>
      <w:r>
        <w:rPr>
          <w:rFonts w:ascii="Times New Roman" w:hAnsi="Times New Roman"/>
          <w:sz w:val="24"/>
        </w:rPr>
        <w:t xml:space="preserve"> работы не может состоять менее чем из двух подразделов</w:t>
      </w:r>
      <w:r w:rsidR="00394619">
        <w:rPr>
          <w:rFonts w:ascii="Times New Roman" w:hAnsi="Times New Roman"/>
          <w:sz w:val="24"/>
        </w:rPr>
        <w:t xml:space="preserve"> (параграфов)</w:t>
      </w:r>
      <w:r>
        <w:rPr>
          <w:rFonts w:ascii="Times New Roman" w:hAnsi="Times New Roman"/>
          <w:sz w:val="24"/>
        </w:rPr>
        <w:t>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 заголовки </w:t>
      </w:r>
      <w:r w:rsidR="00DF46DC">
        <w:rPr>
          <w:rFonts w:ascii="Times New Roman" w:hAnsi="Times New Roman"/>
          <w:sz w:val="24"/>
        </w:rPr>
        <w:t>и подзаголовки должны</w:t>
      </w:r>
      <w:r>
        <w:rPr>
          <w:rFonts w:ascii="Times New Roman" w:hAnsi="Times New Roman"/>
          <w:sz w:val="24"/>
        </w:rPr>
        <w:t xml:space="preserve"> быть написаны в той же последовательности и </w:t>
      </w:r>
      <w:r w:rsidR="00444DF7">
        <w:rPr>
          <w:rFonts w:ascii="Times New Roman" w:hAnsi="Times New Roman"/>
          <w:sz w:val="24"/>
        </w:rPr>
        <w:t>в той же словесной</w:t>
      </w:r>
      <w:r>
        <w:rPr>
          <w:rFonts w:ascii="Times New Roman" w:hAnsi="Times New Roman"/>
          <w:sz w:val="24"/>
        </w:rPr>
        <w:t xml:space="preserve"> формулировке, в которой они приводятся в </w:t>
      </w:r>
      <w:r w:rsidR="00DC0C93">
        <w:rPr>
          <w:rFonts w:ascii="Times New Roman" w:hAnsi="Times New Roman"/>
          <w:sz w:val="24"/>
        </w:rPr>
        <w:t>С</w:t>
      </w:r>
      <w:r w:rsidR="00984C57">
        <w:rPr>
          <w:rFonts w:ascii="Times New Roman" w:hAnsi="Times New Roman"/>
          <w:sz w:val="24"/>
        </w:rPr>
        <w:t>одержании</w:t>
      </w:r>
      <w:r>
        <w:rPr>
          <w:rFonts w:ascii="Times New Roman" w:hAnsi="Times New Roman"/>
          <w:sz w:val="24"/>
        </w:rPr>
        <w:t xml:space="preserve">. При этом они нумеруются арабскими цифрами без точки. </w:t>
      </w:r>
    </w:p>
    <w:p w:rsidR="00984C57" w:rsidRDefault="00984C57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984C57" w:rsidRDefault="00933892" w:rsidP="00933892">
      <w:pPr>
        <w:pStyle w:val="a3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395C97CC" wp14:editId="116316C1">
            <wp:extent cx="5940425" cy="15722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92" w:rsidRDefault="00933892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Принятые в работе малораспространенные условные обозначения, символы, единицы и термины поясняются в перечне на новой странице. Независимо от этого, при </w:t>
      </w:r>
      <w:r w:rsidRPr="00055A10">
        <w:rPr>
          <w:rFonts w:ascii="Times New Roman" w:hAnsi="Times New Roman"/>
          <w:sz w:val="24"/>
        </w:rPr>
        <w:t>первом появлении</w:t>
      </w:r>
      <w:r>
        <w:rPr>
          <w:rFonts w:ascii="Times New Roman" w:hAnsi="Times New Roman"/>
          <w:sz w:val="24"/>
        </w:rPr>
        <w:t xml:space="preserve"> этих элементов в тексте работы</w:t>
      </w:r>
      <w:r w:rsidRPr="00055A10">
        <w:rPr>
          <w:rFonts w:ascii="Times New Roman" w:hAnsi="Times New Roman"/>
          <w:sz w:val="24"/>
        </w:rPr>
        <w:t xml:space="preserve"> приводят их расшифровку.</w:t>
      </w:r>
      <w:r>
        <w:rPr>
          <w:rFonts w:ascii="Times New Roman" w:hAnsi="Times New Roman"/>
          <w:sz w:val="24"/>
        </w:rPr>
        <w:t xml:space="preserve"> </w:t>
      </w:r>
    </w:p>
    <w:p w:rsidR="004040E5" w:rsidRPr="0085795F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5795F">
        <w:rPr>
          <w:rFonts w:ascii="Times New Roman" w:hAnsi="Times New Roman"/>
          <w:sz w:val="24"/>
          <w:szCs w:val="24"/>
        </w:rPr>
        <w:t xml:space="preserve">При написании работы текст разделяют на отдельные части: главы (разделы) и входящие в них параграфы (подразделы), а при необходимости </w:t>
      </w:r>
      <w:r w:rsidR="00984C57">
        <w:rPr>
          <w:rFonts w:ascii="Times New Roman" w:hAnsi="Times New Roman"/>
          <w:sz w:val="24"/>
          <w:szCs w:val="24"/>
        </w:rPr>
        <w:t xml:space="preserve">в тексте работы </w:t>
      </w:r>
      <w:r w:rsidRPr="0085795F">
        <w:rPr>
          <w:rFonts w:ascii="Times New Roman" w:hAnsi="Times New Roman"/>
          <w:sz w:val="24"/>
          <w:szCs w:val="24"/>
        </w:rPr>
        <w:t xml:space="preserve">в составе </w:t>
      </w:r>
      <w:r w:rsidRPr="0085795F">
        <w:rPr>
          <w:rFonts w:ascii="Times New Roman" w:hAnsi="Times New Roman"/>
          <w:sz w:val="24"/>
          <w:szCs w:val="24"/>
        </w:rPr>
        <w:lastRenderedPageBreak/>
        <w:t>параграфов выделяют более ме</w:t>
      </w:r>
      <w:r w:rsidR="00984C57">
        <w:rPr>
          <w:rFonts w:ascii="Times New Roman" w:hAnsi="Times New Roman"/>
          <w:sz w:val="24"/>
          <w:szCs w:val="24"/>
        </w:rPr>
        <w:t xml:space="preserve">лкие структурные составляющие - </w:t>
      </w:r>
      <w:r w:rsidRPr="0085795F">
        <w:rPr>
          <w:rFonts w:ascii="Times New Roman" w:hAnsi="Times New Roman"/>
          <w:sz w:val="24"/>
          <w:szCs w:val="24"/>
        </w:rPr>
        <w:t>пункты и подпункты. Основной рубрикой работы является глава (раздел). Содержание подразделов детализирует содержание разделов, содержание пунктов детализирует содержание подразделов, содержание подпунктов детализирует содержание пунктов, к которым они относятся.</w:t>
      </w:r>
    </w:p>
    <w:p w:rsidR="004040E5" w:rsidRPr="00444DF7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795F">
        <w:rPr>
          <w:rFonts w:ascii="Times New Roman" w:hAnsi="Times New Roman"/>
          <w:sz w:val="24"/>
          <w:szCs w:val="24"/>
        </w:rPr>
        <w:t>Разделы и под</w:t>
      </w:r>
      <w:r w:rsidR="00984C57">
        <w:rPr>
          <w:rFonts w:ascii="Times New Roman" w:hAnsi="Times New Roman"/>
          <w:sz w:val="24"/>
          <w:szCs w:val="24"/>
        </w:rPr>
        <w:t xml:space="preserve">разделы должны иметь заголовки. </w:t>
      </w:r>
      <w:r w:rsidRPr="0085795F">
        <w:rPr>
          <w:rFonts w:ascii="Times New Roman" w:hAnsi="Times New Roman"/>
          <w:sz w:val="24"/>
          <w:szCs w:val="24"/>
        </w:rPr>
        <w:t xml:space="preserve">При этом заголовки формулируются таким образом, чтобы </w:t>
      </w:r>
      <w:r w:rsidR="00444DF7" w:rsidRPr="0085795F">
        <w:rPr>
          <w:rFonts w:ascii="Times New Roman" w:hAnsi="Times New Roman"/>
          <w:sz w:val="24"/>
          <w:szCs w:val="24"/>
        </w:rPr>
        <w:t>они кратко</w:t>
      </w:r>
      <w:r w:rsidRPr="0085795F">
        <w:rPr>
          <w:rFonts w:ascii="Times New Roman" w:hAnsi="Times New Roman"/>
          <w:sz w:val="24"/>
          <w:szCs w:val="24"/>
        </w:rPr>
        <w:t xml:space="preserve"> раскрывали содержание главы, параграфа. Оформление заголовков должно быть единообразным</w:t>
      </w:r>
      <w:r w:rsidRPr="0085795F">
        <w:rPr>
          <w:rFonts w:ascii="Times New Roman" w:hAnsi="Times New Roman"/>
          <w:b/>
          <w:sz w:val="24"/>
          <w:szCs w:val="24"/>
        </w:rPr>
        <w:t xml:space="preserve">. </w:t>
      </w:r>
      <w:r w:rsidRPr="00444DF7">
        <w:rPr>
          <w:rFonts w:ascii="Times New Roman" w:hAnsi="Times New Roman"/>
          <w:sz w:val="24"/>
          <w:szCs w:val="24"/>
        </w:rPr>
        <w:t>Заголовки не подчеркиваются, не выделяются курсивом или цветом.</w:t>
      </w:r>
    </w:p>
    <w:p w:rsidR="004040E5" w:rsidRPr="00444DF7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444DF7">
        <w:rPr>
          <w:rFonts w:ascii="Times New Roman" w:hAnsi="Times New Roman"/>
          <w:sz w:val="24"/>
        </w:rPr>
        <w:t xml:space="preserve"> После номера главы точка не ставится, дальше </w:t>
      </w:r>
      <w:r w:rsidR="00444DF7" w:rsidRPr="00444DF7">
        <w:rPr>
          <w:rFonts w:ascii="Times New Roman" w:hAnsi="Times New Roman"/>
          <w:sz w:val="24"/>
        </w:rPr>
        <w:t>следует выраженное</w:t>
      </w:r>
      <w:r w:rsidRPr="00444DF7">
        <w:rPr>
          <w:rFonts w:ascii="Times New Roman" w:hAnsi="Times New Roman"/>
          <w:sz w:val="24"/>
        </w:rPr>
        <w:t xml:space="preserve"> словами заглавие также без точки в конце.</w:t>
      </w:r>
    </w:p>
    <w:p w:rsidR="004040E5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Аналогичный порядок существует и для оформления заголовков разделов, однако разделы нумеруются насквозь по всей работе </w:t>
      </w:r>
      <w:r w:rsidR="00444DF7">
        <w:rPr>
          <w:rFonts w:ascii="Times New Roman" w:hAnsi="Times New Roman"/>
          <w:sz w:val="24"/>
        </w:rPr>
        <w:t>арабскими цифрами</w:t>
      </w:r>
      <w:r>
        <w:rPr>
          <w:rFonts w:ascii="Times New Roman" w:hAnsi="Times New Roman"/>
          <w:sz w:val="24"/>
        </w:rPr>
        <w:t xml:space="preserve">.  </w:t>
      </w:r>
    </w:p>
    <w:p w:rsidR="00D15501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Подразделы, </w:t>
      </w:r>
      <w:r w:rsidR="00984C57">
        <w:rPr>
          <w:rFonts w:ascii="Times New Roman" w:hAnsi="Times New Roman"/>
          <w:sz w:val="24"/>
        </w:rPr>
        <w:t xml:space="preserve">параграфы </w:t>
      </w:r>
      <w:r w:rsidR="00444DF7">
        <w:rPr>
          <w:rFonts w:ascii="Times New Roman" w:hAnsi="Times New Roman"/>
          <w:sz w:val="24"/>
        </w:rPr>
        <w:t>следует нумеровать</w:t>
      </w:r>
      <w:r>
        <w:rPr>
          <w:rFonts w:ascii="Times New Roman" w:hAnsi="Times New Roman"/>
          <w:sz w:val="24"/>
        </w:rPr>
        <w:t xml:space="preserve"> арабскими цифрами в пределах каждой раздела</w:t>
      </w:r>
      <w:r w:rsidR="00984C57">
        <w:rPr>
          <w:rFonts w:ascii="Times New Roman" w:hAnsi="Times New Roman"/>
          <w:sz w:val="24"/>
        </w:rPr>
        <w:t xml:space="preserve"> (главы)</w:t>
      </w:r>
      <w:r>
        <w:rPr>
          <w:rFonts w:ascii="Times New Roman" w:hAnsi="Times New Roman"/>
          <w:sz w:val="24"/>
        </w:rPr>
        <w:t xml:space="preserve">.  Номер подраздела должен состоять из номера главы и </w:t>
      </w:r>
      <w:r w:rsidR="00444DF7">
        <w:rPr>
          <w:rFonts w:ascii="Times New Roman" w:hAnsi="Times New Roman"/>
          <w:sz w:val="24"/>
        </w:rPr>
        <w:t>номера собственно</w:t>
      </w:r>
      <w:r>
        <w:rPr>
          <w:rFonts w:ascii="Times New Roman" w:hAnsi="Times New Roman"/>
          <w:sz w:val="24"/>
        </w:rPr>
        <w:t xml:space="preserve"> подраздела, разделенных точкой. В конце </w:t>
      </w:r>
      <w:r w:rsidR="00444DF7">
        <w:rPr>
          <w:rFonts w:ascii="Times New Roman" w:hAnsi="Times New Roman"/>
          <w:sz w:val="24"/>
        </w:rPr>
        <w:t>номера подраздела</w:t>
      </w:r>
      <w:r>
        <w:rPr>
          <w:rFonts w:ascii="Times New Roman" w:hAnsi="Times New Roman"/>
          <w:sz w:val="24"/>
        </w:rPr>
        <w:t xml:space="preserve"> </w:t>
      </w:r>
      <w:r w:rsidRPr="008C38A4">
        <w:rPr>
          <w:rFonts w:ascii="Times New Roman" w:hAnsi="Times New Roman"/>
          <w:sz w:val="24"/>
        </w:rPr>
        <w:t>точку не</w:t>
      </w:r>
      <w:r w:rsidRPr="00CD6D49">
        <w:rPr>
          <w:rFonts w:ascii="Times New Roman" w:hAnsi="Times New Roman"/>
          <w:b/>
          <w:sz w:val="24"/>
        </w:rPr>
        <w:t xml:space="preserve"> </w:t>
      </w:r>
      <w:r w:rsidRPr="008C38A4">
        <w:rPr>
          <w:rFonts w:ascii="Times New Roman" w:hAnsi="Times New Roman"/>
          <w:sz w:val="24"/>
        </w:rPr>
        <w:t>ставят</w:t>
      </w:r>
      <w:r>
        <w:rPr>
          <w:rFonts w:ascii="Times New Roman" w:hAnsi="Times New Roman"/>
          <w:sz w:val="24"/>
        </w:rPr>
        <w:t xml:space="preserve">, </w:t>
      </w:r>
      <w:r w:rsidR="00444DF7"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sz w:val="24"/>
        </w:rPr>
        <w:t xml:space="preserve"> 3.2 - второ</w:t>
      </w:r>
      <w:r w:rsidR="00444DF7">
        <w:rPr>
          <w:rFonts w:ascii="Times New Roman" w:hAnsi="Times New Roman"/>
          <w:sz w:val="24"/>
        </w:rPr>
        <w:t>й подраздел третьего раздела.</w:t>
      </w:r>
      <w:r>
        <w:rPr>
          <w:rFonts w:ascii="Times New Roman" w:hAnsi="Times New Roman"/>
          <w:sz w:val="24"/>
        </w:rPr>
        <w:t xml:space="preserve">     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выполняется с помощью печатающих и графических устройств вывода ЭВМ. Текст </w:t>
      </w:r>
      <w:r w:rsidR="0079582D">
        <w:rPr>
          <w:rFonts w:ascii="Times New Roman" w:hAnsi="Times New Roman"/>
          <w:sz w:val="24"/>
        </w:rPr>
        <w:t>размещается на</w:t>
      </w:r>
      <w:r w:rsidR="00D15501">
        <w:rPr>
          <w:rFonts w:ascii="Times New Roman" w:hAnsi="Times New Roman"/>
          <w:sz w:val="24"/>
        </w:rPr>
        <w:t xml:space="preserve"> одной стороне листа формата А4</w:t>
      </w:r>
      <w:r>
        <w:rPr>
          <w:rFonts w:ascii="Times New Roman" w:hAnsi="Times New Roman"/>
          <w:sz w:val="24"/>
        </w:rPr>
        <w:t xml:space="preserve">. 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Печать текста осуществляется </w:t>
      </w:r>
      <w:r w:rsidR="00444DF7">
        <w:rPr>
          <w:rFonts w:ascii="Times New Roman" w:hAnsi="Times New Roman"/>
          <w:sz w:val="24"/>
        </w:rPr>
        <w:t>через 1,</w:t>
      </w:r>
      <w:r w:rsidRPr="00E3520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интервала из расчета не более 40 строк на странице. Следует отметить, что высота бук</w:t>
      </w:r>
      <w:r w:rsidR="00444DF7">
        <w:rPr>
          <w:rFonts w:ascii="Times New Roman" w:hAnsi="Times New Roman"/>
          <w:sz w:val="24"/>
        </w:rPr>
        <w:t>в и цифр должна быть не менее 1,</w:t>
      </w:r>
      <w:r>
        <w:rPr>
          <w:rFonts w:ascii="Times New Roman" w:hAnsi="Times New Roman"/>
          <w:sz w:val="24"/>
        </w:rPr>
        <w:t xml:space="preserve">8 мм (для текстового редактора MS </w:t>
      </w:r>
      <w:proofErr w:type="spellStart"/>
      <w:r>
        <w:rPr>
          <w:rFonts w:ascii="Times New Roman" w:hAnsi="Times New Roman"/>
          <w:sz w:val="24"/>
        </w:rPr>
        <w:t>Word</w:t>
      </w:r>
      <w:proofErr w:type="spellEnd"/>
      <w:r>
        <w:rPr>
          <w:rFonts w:ascii="Times New Roman" w:hAnsi="Times New Roman"/>
          <w:sz w:val="24"/>
        </w:rPr>
        <w:t xml:space="preserve"> - шрифты </w:t>
      </w:r>
      <w:proofErr w:type="spellStart"/>
      <w:r w:rsidRPr="00E3520A">
        <w:rPr>
          <w:rFonts w:ascii="Times New Roman" w:hAnsi="Times New Roman"/>
          <w:sz w:val="24"/>
        </w:rPr>
        <w:t>Times</w:t>
      </w:r>
      <w:proofErr w:type="spellEnd"/>
      <w:r w:rsidRPr="00E3520A">
        <w:rPr>
          <w:rFonts w:ascii="Times New Roman" w:hAnsi="Times New Roman"/>
          <w:sz w:val="24"/>
        </w:rPr>
        <w:t xml:space="preserve"> </w:t>
      </w:r>
      <w:proofErr w:type="spellStart"/>
      <w:r w:rsidRPr="00E3520A">
        <w:rPr>
          <w:rFonts w:ascii="Times New Roman" w:hAnsi="Times New Roman"/>
          <w:sz w:val="24"/>
        </w:rPr>
        <w:t>New</w:t>
      </w:r>
      <w:proofErr w:type="spellEnd"/>
      <w:r w:rsidRPr="00E3520A">
        <w:rPr>
          <w:rFonts w:ascii="Times New Roman" w:hAnsi="Times New Roman"/>
          <w:sz w:val="24"/>
        </w:rPr>
        <w:t xml:space="preserve"> </w:t>
      </w:r>
      <w:proofErr w:type="spellStart"/>
      <w:r w:rsidR="00444DF7" w:rsidRPr="00E3520A">
        <w:rPr>
          <w:rFonts w:ascii="Times New Roman" w:hAnsi="Times New Roman"/>
          <w:sz w:val="24"/>
        </w:rPr>
        <w:t>Roman</w:t>
      </w:r>
      <w:proofErr w:type="spellEnd"/>
      <w:r w:rsidR="00444DF7" w:rsidRPr="00E3520A">
        <w:rPr>
          <w:rFonts w:ascii="Times New Roman" w:hAnsi="Times New Roman"/>
          <w:sz w:val="24"/>
        </w:rPr>
        <w:t>,</w:t>
      </w:r>
      <w:r w:rsidR="00444DF7">
        <w:rPr>
          <w:rFonts w:ascii="Times New Roman" w:hAnsi="Times New Roman"/>
          <w:sz w:val="24"/>
        </w:rPr>
        <w:t xml:space="preserve"> размер</w:t>
      </w:r>
      <w:r>
        <w:rPr>
          <w:rFonts w:ascii="Times New Roman" w:hAnsi="Times New Roman"/>
          <w:sz w:val="24"/>
        </w:rPr>
        <w:t xml:space="preserve"> шрифта -</w:t>
      </w:r>
      <w:r w:rsidRPr="00E3520A"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, </w:t>
      </w:r>
      <w:r w:rsidRPr="00E3520A">
        <w:rPr>
          <w:rFonts w:ascii="Times New Roman" w:hAnsi="Times New Roman"/>
          <w:sz w:val="24"/>
        </w:rPr>
        <w:t>без</w:t>
      </w:r>
      <w:r w:rsidRPr="00076FA7">
        <w:rPr>
          <w:rFonts w:ascii="Times New Roman" w:hAnsi="Times New Roman"/>
          <w:sz w:val="24"/>
          <w:u w:val="single"/>
        </w:rPr>
        <w:t xml:space="preserve"> </w:t>
      </w:r>
      <w:r w:rsidRPr="00E3520A">
        <w:rPr>
          <w:rFonts w:ascii="Times New Roman" w:hAnsi="Times New Roman"/>
          <w:sz w:val="24"/>
        </w:rPr>
        <w:t>наклона и подчеркивания</w:t>
      </w:r>
      <w:r>
        <w:rPr>
          <w:rFonts w:ascii="Times New Roman" w:hAnsi="Times New Roman"/>
          <w:sz w:val="24"/>
        </w:rPr>
        <w:t xml:space="preserve">). </w:t>
      </w:r>
      <w:r w:rsidR="007B7A25">
        <w:rPr>
          <w:rFonts w:ascii="Times New Roman" w:hAnsi="Times New Roman"/>
          <w:sz w:val="24"/>
        </w:rPr>
        <w:t>Для гуманитариев принимается 14-й размер шрифта.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Текст печатается черным цветом, одинаковым по всей работе. Все схемы, рисунки и графики в тексте также исполняются черным цветом, кроме случаев, когда есть необходимость в использовании нескольких цветов (например, при изображении нескольких графиков на одном рисунке). </w:t>
      </w:r>
    </w:p>
    <w:p w:rsidR="004040E5" w:rsidRPr="00E3520A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E3520A">
        <w:rPr>
          <w:rFonts w:ascii="Times New Roman" w:hAnsi="Times New Roman"/>
          <w:sz w:val="24"/>
        </w:rPr>
        <w:t xml:space="preserve">Выравнивание </w:t>
      </w:r>
      <w:r>
        <w:rPr>
          <w:rFonts w:ascii="Times New Roman" w:hAnsi="Times New Roman"/>
          <w:sz w:val="24"/>
        </w:rPr>
        <w:t xml:space="preserve">выполняется </w:t>
      </w:r>
      <w:r w:rsidRPr="00E3520A">
        <w:rPr>
          <w:rFonts w:ascii="Times New Roman" w:hAnsi="Times New Roman"/>
          <w:sz w:val="24"/>
        </w:rPr>
        <w:t>по ширине текста.</w:t>
      </w:r>
      <w:r w:rsidR="00D160CC">
        <w:rPr>
          <w:rFonts w:ascii="Times New Roman" w:hAnsi="Times New Roman"/>
          <w:sz w:val="24"/>
        </w:rPr>
        <w:t xml:space="preserve"> Переносы слов в тексте работы не допускаются.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Следует соблюдать размеры полей: левое</w:t>
      </w:r>
      <w:r w:rsidR="00F70007">
        <w:rPr>
          <w:rFonts w:ascii="Times New Roman" w:hAnsi="Times New Roman"/>
          <w:sz w:val="24"/>
        </w:rPr>
        <w:t xml:space="preserve"> -</w:t>
      </w:r>
      <w:r w:rsidR="00444DF7">
        <w:rPr>
          <w:rFonts w:ascii="Times New Roman" w:hAnsi="Times New Roman"/>
          <w:sz w:val="24"/>
        </w:rPr>
        <w:t xml:space="preserve"> </w:t>
      </w:r>
      <w:r w:rsidR="00F70007">
        <w:rPr>
          <w:rFonts w:ascii="Times New Roman" w:hAnsi="Times New Roman"/>
          <w:sz w:val="24"/>
        </w:rPr>
        <w:t>30 мм</w:t>
      </w:r>
      <w:r>
        <w:rPr>
          <w:rFonts w:ascii="Times New Roman" w:hAnsi="Times New Roman"/>
          <w:sz w:val="24"/>
        </w:rPr>
        <w:t xml:space="preserve">, нижнее </w:t>
      </w:r>
      <w:r w:rsidR="00F70007">
        <w:rPr>
          <w:rFonts w:ascii="Times New Roman" w:hAnsi="Times New Roman"/>
          <w:sz w:val="24"/>
        </w:rPr>
        <w:t>и верхнее -</w:t>
      </w:r>
      <w:r>
        <w:rPr>
          <w:rFonts w:ascii="Times New Roman" w:hAnsi="Times New Roman"/>
          <w:sz w:val="24"/>
        </w:rPr>
        <w:t xml:space="preserve"> </w:t>
      </w:r>
      <w:r w:rsidRPr="000E0AD2">
        <w:rPr>
          <w:rFonts w:ascii="Times New Roman" w:hAnsi="Times New Roman"/>
          <w:sz w:val="24"/>
        </w:rPr>
        <w:t>20 мм</w:t>
      </w:r>
      <w:r>
        <w:rPr>
          <w:rFonts w:ascii="Times New Roman" w:hAnsi="Times New Roman"/>
          <w:sz w:val="24"/>
        </w:rPr>
        <w:t xml:space="preserve">, правое </w:t>
      </w:r>
      <w:r w:rsidR="00444DF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не менее </w:t>
      </w:r>
      <w:r w:rsidRPr="00E3520A">
        <w:rPr>
          <w:rFonts w:ascii="Times New Roman" w:hAnsi="Times New Roman"/>
          <w:sz w:val="24"/>
        </w:rPr>
        <w:t>10 мм.</w:t>
      </w:r>
    </w:p>
    <w:p w:rsidR="004040E5" w:rsidRPr="0079582D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3520A">
        <w:rPr>
          <w:rFonts w:ascii="Times New Roman" w:hAnsi="Times New Roman"/>
          <w:sz w:val="24"/>
        </w:rPr>
        <w:t>Абзацный отступ</w:t>
      </w:r>
      <w:r>
        <w:rPr>
          <w:rFonts w:ascii="Times New Roman" w:hAnsi="Times New Roman"/>
          <w:sz w:val="24"/>
        </w:rPr>
        <w:t xml:space="preserve"> должен быть одинаковым по всему тексту и быть равным </w:t>
      </w:r>
      <w:r w:rsidR="0079582D">
        <w:rPr>
          <w:rFonts w:ascii="Times New Roman" w:hAnsi="Times New Roman"/>
          <w:sz w:val="24"/>
        </w:rPr>
        <w:t>1,25.</w:t>
      </w:r>
    </w:p>
    <w:p w:rsidR="004040E5" w:rsidRPr="00E3520A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Заголовки глав печатаются </w:t>
      </w:r>
      <w:r w:rsidRPr="00E3520A">
        <w:rPr>
          <w:rFonts w:ascii="Times New Roman" w:hAnsi="Times New Roman"/>
          <w:sz w:val="24"/>
        </w:rPr>
        <w:t>прописными</w:t>
      </w:r>
      <w:r>
        <w:rPr>
          <w:rFonts w:ascii="Times New Roman" w:hAnsi="Times New Roman"/>
          <w:sz w:val="24"/>
        </w:rPr>
        <w:t xml:space="preserve"> буквами, а заголовки параграфов – </w:t>
      </w:r>
      <w:r w:rsidRPr="00E3520A">
        <w:rPr>
          <w:rFonts w:ascii="Times New Roman" w:hAnsi="Times New Roman"/>
          <w:sz w:val="24"/>
        </w:rPr>
        <w:t>строчными</w:t>
      </w:r>
      <w:r>
        <w:rPr>
          <w:rFonts w:ascii="Times New Roman" w:hAnsi="Times New Roman"/>
          <w:sz w:val="24"/>
        </w:rPr>
        <w:t xml:space="preserve"> (</w:t>
      </w:r>
      <w:r w:rsidR="00D15501">
        <w:rPr>
          <w:rFonts w:ascii="Times New Roman" w:hAnsi="Times New Roman"/>
          <w:sz w:val="24"/>
        </w:rPr>
        <w:t>кроме первой буквы – прописной), располагаются по центру.</w:t>
      </w:r>
      <w:r>
        <w:rPr>
          <w:rFonts w:ascii="Times New Roman" w:hAnsi="Times New Roman"/>
          <w:sz w:val="24"/>
        </w:rPr>
        <w:t xml:space="preserve"> В конце заголовка точку не ставят. </w:t>
      </w:r>
      <w:r w:rsidR="00444DF7">
        <w:rPr>
          <w:rFonts w:ascii="Times New Roman" w:hAnsi="Times New Roman"/>
          <w:sz w:val="24"/>
        </w:rPr>
        <w:t>Подчеркивать заголовки</w:t>
      </w:r>
      <w:r>
        <w:rPr>
          <w:rFonts w:ascii="Times New Roman" w:hAnsi="Times New Roman"/>
          <w:sz w:val="24"/>
        </w:rPr>
        <w:t xml:space="preserve"> и переносить слова в заголовках не допускается. </w:t>
      </w:r>
      <w:r w:rsidRPr="00E3520A">
        <w:rPr>
          <w:rFonts w:ascii="Times New Roman" w:hAnsi="Times New Roman"/>
          <w:sz w:val="24"/>
        </w:rPr>
        <w:t xml:space="preserve">Не допускается размещать наименования разделов в нижней части страницы, если после них текста менее трёх строк. </w:t>
      </w:r>
    </w:p>
    <w:p w:rsidR="004040E5" w:rsidRPr="00E3520A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D160CC">
        <w:rPr>
          <w:rFonts w:ascii="Times New Roman" w:hAnsi="Times New Roman"/>
          <w:sz w:val="24"/>
        </w:rPr>
        <w:t>Расстояние между заголовком и последующим (</w:t>
      </w:r>
      <w:r w:rsidR="00D160CC" w:rsidRPr="00D160CC">
        <w:rPr>
          <w:rFonts w:ascii="Times New Roman" w:hAnsi="Times New Roman"/>
          <w:sz w:val="24"/>
        </w:rPr>
        <w:t>предыдущим) текстом должно быть через пустой</w:t>
      </w:r>
      <w:r w:rsidR="009F59C0" w:rsidRPr="00D160CC">
        <w:rPr>
          <w:rFonts w:ascii="Times New Roman" w:hAnsi="Times New Roman"/>
          <w:sz w:val="24"/>
        </w:rPr>
        <w:t xml:space="preserve"> интервал</w:t>
      </w:r>
      <w:r w:rsidR="00444DF7">
        <w:rPr>
          <w:rFonts w:ascii="Times New Roman" w:hAnsi="Times New Roman"/>
          <w:sz w:val="24"/>
        </w:rPr>
        <w:t xml:space="preserve"> (одна пустая строка)</w:t>
      </w:r>
      <w:r w:rsidRPr="00D160CC">
        <w:rPr>
          <w:rFonts w:ascii="Times New Roman" w:hAnsi="Times New Roman"/>
          <w:sz w:val="24"/>
        </w:rPr>
        <w:t>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Расстояние между строками заголовка принимать таким, как в тексте. </w:t>
      </w:r>
    </w:p>
    <w:p w:rsidR="00444DF7" w:rsidRDefault="00444DF7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933892" w:rsidRDefault="00933892" w:rsidP="00933892">
      <w:pPr>
        <w:pStyle w:val="a3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4532086" wp14:editId="7759895B">
            <wp:extent cx="5934075" cy="1755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14" r="2006"/>
                    <a:stretch/>
                  </pic:blipFill>
                  <pic:spPr bwMode="auto">
                    <a:xfrm>
                      <a:off x="0" y="0"/>
                      <a:ext cx="5934075" cy="175577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892" w:rsidRDefault="00933892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933892" w:rsidRDefault="00933892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040E5" w:rsidRDefault="00933892" w:rsidP="007912E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 СТИЛЕ</w:t>
      </w:r>
      <w:r w:rsidR="004040E5">
        <w:rPr>
          <w:rFonts w:ascii="Times New Roman" w:hAnsi="Times New Roman"/>
          <w:b/>
          <w:sz w:val="24"/>
        </w:rPr>
        <w:t xml:space="preserve"> ИЗЛОЖЕНИЯ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040E5" w:rsidRDefault="004040E5" w:rsidP="007912E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Изложение текстовой части должно быть стилистически правильным, в затруднительных случаях для правильного написания отдельных слов рекомендуется пользоваться последними изданиями правил русской орфографии и пунктуации и орфографическими словарями русского языка. Применение терминов должно </w:t>
      </w:r>
      <w:r w:rsidR="007912EE">
        <w:rPr>
          <w:rFonts w:ascii="Times New Roman" w:hAnsi="Times New Roman"/>
          <w:sz w:val="24"/>
        </w:rPr>
        <w:t>быть единообразным</w:t>
      </w:r>
      <w:r>
        <w:rPr>
          <w:rFonts w:ascii="Times New Roman" w:hAnsi="Times New Roman"/>
          <w:sz w:val="24"/>
        </w:rPr>
        <w:t>. Если вводится новый в данной работе термин, то он должен быть подробно объяснен.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Текст документа должен быть кратким, четким и не допускать различных толкований.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 изложении обязательных требований в тексте используют слова: должен, следует, необходимо, требуется, чтобы, разреша</w:t>
      </w:r>
      <w:r w:rsidRPr="007807CA">
        <w:rPr>
          <w:spacing w:val="0"/>
          <w:sz w:val="24"/>
          <w:szCs w:val="24"/>
        </w:rPr>
        <w:softHyphen/>
        <w:t>ется только, не допускается, запрещается, не следует, а при из</w:t>
      </w:r>
      <w:r w:rsidRPr="007807CA">
        <w:rPr>
          <w:spacing w:val="0"/>
          <w:sz w:val="24"/>
          <w:szCs w:val="24"/>
        </w:rPr>
        <w:softHyphen/>
        <w:t xml:space="preserve">ложении каких-либо положений </w:t>
      </w:r>
      <w:r w:rsidR="007912EE">
        <w:rPr>
          <w:spacing w:val="0"/>
          <w:sz w:val="24"/>
          <w:szCs w:val="24"/>
        </w:rPr>
        <w:t>-</w:t>
      </w:r>
      <w:r w:rsidRPr="007807CA">
        <w:rPr>
          <w:spacing w:val="0"/>
          <w:sz w:val="24"/>
          <w:szCs w:val="24"/>
        </w:rPr>
        <w:t xml:space="preserve"> могут быть, как правило, при необходимости, может быть и т.</w:t>
      </w:r>
      <w:r w:rsidR="007912EE">
        <w:rPr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д.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Допускается использование повествовательной формы для из</w:t>
      </w:r>
      <w:r w:rsidRPr="007807CA">
        <w:rPr>
          <w:spacing w:val="0"/>
          <w:sz w:val="24"/>
          <w:szCs w:val="24"/>
        </w:rPr>
        <w:softHyphen/>
        <w:t xml:space="preserve">ложения документа, </w:t>
      </w:r>
      <w:r w:rsidR="007912EE" w:rsidRPr="007807CA">
        <w:rPr>
          <w:spacing w:val="0"/>
          <w:sz w:val="24"/>
          <w:szCs w:val="24"/>
        </w:rPr>
        <w:t>например,</w:t>
      </w:r>
      <w:r w:rsidRPr="007807CA">
        <w:rPr>
          <w:spacing w:val="0"/>
          <w:sz w:val="24"/>
          <w:szCs w:val="24"/>
        </w:rPr>
        <w:t xml:space="preserve"> слов: применяют, указывают и т. п.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документах должны использоваться научно-технические тер</w:t>
      </w:r>
      <w:r w:rsidRPr="007807CA">
        <w:rPr>
          <w:spacing w:val="0"/>
          <w:sz w:val="24"/>
          <w:szCs w:val="24"/>
        </w:rPr>
        <w:softHyphen/>
        <w:t>мины, обозначения и определения, установленные соответству</w:t>
      </w:r>
      <w:r w:rsidRPr="007807CA">
        <w:rPr>
          <w:spacing w:val="0"/>
          <w:sz w:val="24"/>
          <w:szCs w:val="24"/>
        </w:rPr>
        <w:softHyphen/>
        <w:t>ющими стандартами, либо общепринятые в научно-технической литературе.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тексте документа не допускается: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применять обороты разговорной речи, техницизмы, профес</w:t>
      </w:r>
      <w:r w:rsidRPr="007807CA">
        <w:rPr>
          <w:spacing w:val="0"/>
          <w:sz w:val="24"/>
          <w:szCs w:val="24"/>
        </w:rPr>
        <w:softHyphen/>
        <w:t>сионализмы;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применять для обозначения одного и того же понятия различ</w:t>
      </w:r>
      <w:r w:rsidRPr="007807CA">
        <w:rPr>
          <w:spacing w:val="0"/>
          <w:sz w:val="24"/>
          <w:szCs w:val="24"/>
        </w:rPr>
        <w:softHyphen/>
        <w:t>ные научно-технические термины, близкие по смыслу, а также использовать иностранные слова и термины при наличии равно</w:t>
      </w:r>
      <w:r w:rsidRPr="007807CA">
        <w:rPr>
          <w:spacing w:val="0"/>
          <w:sz w:val="24"/>
          <w:szCs w:val="24"/>
        </w:rPr>
        <w:softHyphen/>
        <w:t xml:space="preserve">значных слов и терминов в русском языке; 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 xml:space="preserve">применять произвольные словообразования; 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применять сокращения слов, не установленные соответствую</w:t>
      </w:r>
      <w:r w:rsidRPr="007807CA">
        <w:rPr>
          <w:spacing w:val="0"/>
          <w:sz w:val="24"/>
          <w:szCs w:val="24"/>
        </w:rPr>
        <w:softHyphen/>
        <w:t>щими государственными стандартами (принятые для данного до</w:t>
      </w:r>
      <w:r w:rsidRPr="007807CA">
        <w:rPr>
          <w:spacing w:val="0"/>
          <w:sz w:val="24"/>
          <w:szCs w:val="24"/>
        </w:rPr>
        <w:softHyphen/>
        <w:t>кумента сокращения необходимо оговаривать отдельно);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использовать сокращенные обозначения единиц физических величин, если они применяются без цифр (за исключением таб</w:t>
      </w:r>
      <w:r w:rsidRPr="007807CA">
        <w:rPr>
          <w:spacing w:val="0"/>
          <w:sz w:val="24"/>
          <w:szCs w:val="24"/>
        </w:rPr>
        <w:softHyphen/>
        <w:t>лиц, формул и рисунков).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тексте документа (за исключением формул, таблиц и рисун</w:t>
      </w:r>
      <w:r w:rsidRPr="007807CA">
        <w:rPr>
          <w:spacing w:val="0"/>
          <w:sz w:val="24"/>
          <w:szCs w:val="24"/>
        </w:rPr>
        <w:softHyphen/>
        <w:t>ков) не допускается:</w:t>
      </w:r>
    </w:p>
    <w:p w:rsidR="007912EE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исп</w:t>
      </w:r>
      <w:r w:rsidR="000C11B5" w:rsidRPr="007807CA">
        <w:rPr>
          <w:spacing w:val="0"/>
          <w:sz w:val="24"/>
          <w:szCs w:val="24"/>
        </w:rPr>
        <w:t>ользовать математический знак «-</w:t>
      </w:r>
      <w:r w:rsidRPr="007807CA">
        <w:rPr>
          <w:spacing w:val="0"/>
          <w:sz w:val="24"/>
          <w:szCs w:val="24"/>
        </w:rPr>
        <w:t>» перед отрицательными значениями величин (следует писать слово «минус»);</w:t>
      </w:r>
    </w:p>
    <w:p w:rsidR="007912EE" w:rsidRPr="007912EE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912EE">
        <w:rPr>
          <w:sz w:val="24"/>
          <w:szCs w:val="24"/>
        </w:rPr>
        <w:t xml:space="preserve">использовать знак </w:t>
      </w:r>
      <w:r w:rsidR="007912EE" w:rsidRPr="002931EB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Ø</w:t>
      </w:r>
      <w:r w:rsidRPr="007912EE">
        <w:rPr>
          <w:sz w:val="24"/>
          <w:szCs w:val="24"/>
        </w:rPr>
        <w:t xml:space="preserve"> для обозначения диаметра, сле</w:t>
      </w:r>
      <w:r w:rsidR="002931EB">
        <w:rPr>
          <w:sz w:val="24"/>
          <w:szCs w:val="24"/>
        </w:rPr>
        <w:t>дует писать слово «диаметр» (п</w:t>
      </w:r>
      <w:r w:rsidRPr="007912EE">
        <w:rPr>
          <w:sz w:val="24"/>
          <w:szCs w:val="24"/>
        </w:rPr>
        <w:t>ри указании размера или предельных откло</w:t>
      </w:r>
      <w:r w:rsidRPr="007912EE">
        <w:rPr>
          <w:sz w:val="24"/>
          <w:szCs w:val="24"/>
        </w:rPr>
        <w:softHyphen/>
        <w:t xml:space="preserve">нений диаметра на чертежах, помещенных в тексте документа, перед размерным числом следует ставить знак </w:t>
      </w:r>
      <w:r w:rsidR="007912EE" w:rsidRPr="002931EB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Ø</w:t>
      </w:r>
      <w:r w:rsidRPr="007912EE">
        <w:rPr>
          <w:sz w:val="24"/>
          <w:szCs w:val="24"/>
        </w:rPr>
        <w:t>);</w:t>
      </w:r>
    </w:p>
    <w:p w:rsidR="004040E5" w:rsidRPr="007912EE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912EE">
        <w:rPr>
          <w:sz w:val="24"/>
          <w:szCs w:val="24"/>
        </w:rPr>
        <w:t xml:space="preserve">использовать без числовых значений математические </w:t>
      </w:r>
      <w:proofErr w:type="gramStart"/>
      <w:r w:rsidR="002931EB" w:rsidRPr="007912EE">
        <w:rPr>
          <w:sz w:val="24"/>
          <w:szCs w:val="24"/>
        </w:rPr>
        <w:t>знаки</w:t>
      </w:r>
      <w:r w:rsidR="002931EB">
        <w:rPr>
          <w:sz w:val="24"/>
          <w:szCs w:val="24"/>
        </w:rPr>
        <w:t xml:space="preserve"> </w:t>
      </w:r>
      <w:r w:rsidR="002931EB" w:rsidRPr="007912EE">
        <w:rPr>
          <w:sz w:val="24"/>
          <w:szCs w:val="24"/>
        </w:rPr>
        <w:t>&gt;</w:t>
      </w:r>
      <w:proofErr w:type="gramEnd"/>
      <w:r w:rsidR="002931EB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(больше),</w:t>
      </w:r>
      <w:r w:rsidR="00551F6F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&lt;</w:t>
      </w:r>
      <w:r w:rsidR="002931EB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(меньше),</w:t>
      </w:r>
      <w:r w:rsidR="00551F6F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=</w:t>
      </w:r>
      <w:r w:rsidR="002931EB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 xml:space="preserve">(равно), </w:t>
      </w:r>
      <w:r w:rsidR="00551F6F" w:rsidRPr="007912EE">
        <w:rPr>
          <w:sz w:val="24"/>
          <w:szCs w:val="24"/>
        </w:rPr>
        <w:t xml:space="preserve"> </w:t>
      </w:r>
      <w:r w:rsidR="00551F6F" w:rsidRPr="007912EE">
        <w:rPr>
          <w:sz w:val="26"/>
          <w:szCs w:val="26"/>
        </w:rPr>
        <w:t>≥</w:t>
      </w:r>
      <w:r w:rsidRPr="007912EE">
        <w:rPr>
          <w:sz w:val="24"/>
          <w:szCs w:val="24"/>
        </w:rPr>
        <w:t xml:space="preserve"> (больше или равно), </w:t>
      </w:r>
      <w:r w:rsidR="00551F6F" w:rsidRPr="007912EE">
        <w:rPr>
          <w:sz w:val="26"/>
          <w:szCs w:val="26"/>
        </w:rPr>
        <w:t>≤</w:t>
      </w:r>
      <w:r w:rsidRPr="007912EE">
        <w:rPr>
          <w:sz w:val="24"/>
          <w:szCs w:val="24"/>
        </w:rPr>
        <w:t xml:space="preserve"> (мень</w:t>
      </w:r>
      <w:r w:rsidRPr="007912EE">
        <w:rPr>
          <w:sz w:val="24"/>
          <w:szCs w:val="24"/>
        </w:rPr>
        <w:softHyphen/>
        <w:t xml:space="preserve">ше или равно), </w:t>
      </w:r>
      <w:r w:rsidR="002931EB" w:rsidRPr="002931EB">
        <w:rPr>
          <w:rFonts w:ascii="Arial" w:hAnsi="Arial" w:cs="Arial"/>
          <w:color w:val="333333"/>
          <w:shd w:val="clear" w:color="auto" w:fill="FFFFFF"/>
        </w:rPr>
        <w:t>≠</w:t>
      </w:r>
      <w:r w:rsidRPr="007912EE">
        <w:rPr>
          <w:sz w:val="24"/>
          <w:szCs w:val="24"/>
        </w:rPr>
        <w:t xml:space="preserve"> (не равно),</w:t>
      </w:r>
      <w:r w:rsidR="00A82470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 xml:space="preserve"> а также знаки № (номер) </w:t>
      </w:r>
      <w:r w:rsidR="00A82470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и</w:t>
      </w:r>
      <w:r w:rsidR="00A82470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 xml:space="preserve"> % (про</w:t>
      </w:r>
      <w:r w:rsidRPr="007912EE">
        <w:rPr>
          <w:sz w:val="24"/>
          <w:szCs w:val="24"/>
        </w:rPr>
        <w:softHyphen/>
        <w:t>цент);</w:t>
      </w:r>
    </w:p>
    <w:p w:rsidR="004040E5" w:rsidRPr="007807CA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указывать обозначение стандартов, технических условий и других документов без регистрационных номеров.</w:t>
      </w:r>
    </w:p>
    <w:p w:rsidR="004040E5" w:rsidRDefault="004040E5" w:rsidP="007912E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избегать в тексте словосочетаний: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я считаю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мною получено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 моему мнению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Вместо них лучше использовать обороты типа </w:t>
      </w:r>
      <w:r w:rsidR="00DC0C93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 мнению автора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lastRenderedPageBreak/>
        <w:t>«</w:t>
      </w:r>
      <w:r>
        <w:rPr>
          <w:rFonts w:ascii="Times New Roman" w:hAnsi="Times New Roman"/>
          <w:sz w:val="24"/>
        </w:rPr>
        <w:t>целесообразно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наблюдается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представляется необходимым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 результатам исследования установлено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:rsidR="004040E5" w:rsidRPr="007807CA" w:rsidRDefault="004040E5" w:rsidP="007912EE">
      <w:pPr>
        <w:spacing w:after="0"/>
        <w:ind w:firstLine="709"/>
        <w:jc w:val="both"/>
      </w:pPr>
      <w:r w:rsidRPr="00A17065">
        <w:rPr>
          <w:rFonts w:ascii="Times New Roman" w:hAnsi="Times New Roman" w:cs="Times New Roman"/>
          <w:sz w:val="24"/>
          <w:szCs w:val="24"/>
        </w:rPr>
        <w:t xml:space="preserve">Не менее важна логика изложения материала. В работе должны рассматриваться только вопросы, имеющие непосредственное отношение к анализируемой проблеме и </w:t>
      </w:r>
      <w:r w:rsidRPr="007807CA">
        <w:rPr>
          <w:rFonts w:ascii="Times New Roman" w:hAnsi="Times New Roman" w:cs="Times New Roman"/>
          <w:sz w:val="24"/>
          <w:szCs w:val="24"/>
        </w:rPr>
        <w:t>влияющие на выводы автора</w:t>
      </w:r>
      <w:r w:rsidRPr="007807CA">
        <w:t xml:space="preserve">.  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Опечатки и графические неточности, обнаруженные в процес</w:t>
      </w:r>
      <w:r w:rsidRPr="007807CA">
        <w:rPr>
          <w:spacing w:val="0"/>
          <w:sz w:val="24"/>
          <w:szCs w:val="24"/>
        </w:rPr>
        <w:softHyphen/>
        <w:t xml:space="preserve">се выполнения </w:t>
      </w:r>
      <w:r w:rsidR="009F59C0" w:rsidRPr="007807CA">
        <w:rPr>
          <w:spacing w:val="0"/>
          <w:sz w:val="24"/>
          <w:szCs w:val="24"/>
        </w:rPr>
        <w:t>чертежей</w:t>
      </w:r>
      <w:r w:rsidRPr="002931EB">
        <w:rPr>
          <w:spacing w:val="0"/>
          <w:sz w:val="24"/>
          <w:szCs w:val="24"/>
        </w:rPr>
        <w:t>,</w:t>
      </w:r>
      <w:r w:rsidRPr="007807CA">
        <w:rPr>
          <w:color w:val="FF0000"/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допускается подчищать или закраши</w:t>
      </w:r>
      <w:r w:rsidRPr="007807CA">
        <w:rPr>
          <w:spacing w:val="0"/>
          <w:sz w:val="24"/>
          <w:szCs w:val="24"/>
        </w:rPr>
        <w:softHyphen/>
        <w:t>вать белой краской и нанесением на том же месте исправленного текста</w:t>
      </w:r>
      <w:r w:rsidR="009F59C0" w:rsidRPr="007807CA">
        <w:rPr>
          <w:spacing w:val="0"/>
          <w:sz w:val="24"/>
          <w:szCs w:val="24"/>
        </w:rPr>
        <w:t xml:space="preserve"> черными чернилами рукописным способом.</w:t>
      </w:r>
    </w:p>
    <w:p w:rsidR="004040E5" w:rsidRPr="007807CA" w:rsidRDefault="004040E5" w:rsidP="007912EE">
      <w:pPr>
        <w:pStyle w:val="14"/>
        <w:shd w:val="clear" w:color="auto" w:fill="auto"/>
        <w:spacing w:line="349" w:lineRule="exact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 оформлении текстовых документов следует применять стан</w:t>
      </w:r>
      <w:r w:rsidRPr="007807CA">
        <w:rPr>
          <w:spacing w:val="0"/>
          <w:sz w:val="24"/>
          <w:szCs w:val="24"/>
        </w:rPr>
        <w:softHyphen/>
        <w:t>дартизованные единицы измерения физических величин.</w:t>
      </w:r>
    </w:p>
    <w:p w:rsidR="004040E5" w:rsidRPr="007807CA" w:rsidRDefault="004040E5" w:rsidP="007912EE">
      <w:pPr>
        <w:pStyle w:val="14"/>
        <w:shd w:val="clear" w:color="auto" w:fill="auto"/>
        <w:spacing w:line="344" w:lineRule="exact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Наряду с единицами СИ при необходимости в скобках указы</w:t>
      </w:r>
      <w:r w:rsidRPr="007807CA">
        <w:rPr>
          <w:spacing w:val="0"/>
          <w:sz w:val="24"/>
          <w:szCs w:val="24"/>
        </w:rPr>
        <w:softHyphen/>
        <w:t>вают единицы ранее применявшихся систем, разрешенных к при</w:t>
      </w:r>
      <w:r w:rsidRPr="007807CA">
        <w:rPr>
          <w:spacing w:val="0"/>
          <w:sz w:val="24"/>
          <w:szCs w:val="24"/>
        </w:rPr>
        <w:softHyphen/>
        <w:t>менению.</w:t>
      </w:r>
    </w:p>
    <w:p w:rsidR="004040E5" w:rsidRPr="007A6EBC" w:rsidRDefault="004040E5" w:rsidP="007912EE">
      <w:pPr>
        <w:pStyle w:val="14"/>
        <w:shd w:val="clear" w:color="auto" w:fill="auto"/>
        <w:spacing w:line="344" w:lineRule="exact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</w:t>
      </w:r>
      <w:r w:rsidRPr="007807CA">
        <w:rPr>
          <w:spacing w:val="0"/>
          <w:sz w:val="24"/>
          <w:szCs w:val="24"/>
        </w:rPr>
        <w:softHyphen/>
        <w:t>менение в одном документе разных систем обозначения физичес</w:t>
      </w:r>
      <w:r w:rsidRPr="007807CA">
        <w:rPr>
          <w:spacing w:val="0"/>
          <w:sz w:val="24"/>
          <w:szCs w:val="24"/>
        </w:rPr>
        <w:softHyphen/>
        <w:t>ких величин не допускается.</w:t>
      </w:r>
    </w:p>
    <w:p w:rsidR="004040E5" w:rsidRDefault="004040E5" w:rsidP="007912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BC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7807CA" w:rsidRPr="007A6EBC">
        <w:rPr>
          <w:rFonts w:ascii="Times New Roman" w:hAnsi="Times New Roman" w:cs="Times New Roman"/>
          <w:sz w:val="24"/>
          <w:szCs w:val="24"/>
        </w:rPr>
        <w:t xml:space="preserve">Выпускных квалификационных </w:t>
      </w:r>
      <w:r w:rsidRPr="007A6EBC">
        <w:rPr>
          <w:rFonts w:ascii="Times New Roman" w:hAnsi="Times New Roman" w:cs="Times New Roman"/>
          <w:sz w:val="24"/>
          <w:szCs w:val="24"/>
        </w:rPr>
        <w:t xml:space="preserve"> работ необходимо руководствоваться требованиями стандартов:  </w:t>
      </w:r>
      <w:r w:rsidR="002931EB" w:rsidRPr="00275B7F">
        <w:rPr>
          <w:rFonts w:ascii="Times New Roman" w:hAnsi="Times New Roman" w:cs="Times New Roman"/>
          <w:sz w:val="24"/>
          <w:szCs w:val="24"/>
        </w:rPr>
        <w:t>ГОСТ 2.102-2013</w:t>
      </w:r>
      <w:r w:rsidR="002931EB" w:rsidRPr="007A6EBC">
        <w:rPr>
          <w:rFonts w:ascii="Times New Roman" w:hAnsi="Times New Roman" w:cs="Times New Roman"/>
          <w:sz w:val="24"/>
          <w:szCs w:val="24"/>
        </w:rPr>
        <w:t xml:space="preserve"> </w:t>
      </w:r>
      <w:r w:rsidR="002931EB">
        <w:rPr>
          <w:rFonts w:ascii="Times New Roman" w:hAnsi="Times New Roman" w:cs="Times New Roman"/>
          <w:sz w:val="24"/>
          <w:szCs w:val="24"/>
        </w:rPr>
        <w:t>(</w:t>
      </w:r>
      <w:r w:rsidRPr="007A6EBC">
        <w:rPr>
          <w:rFonts w:ascii="Times New Roman" w:hAnsi="Times New Roman" w:cs="Times New Roman"/>
          <w:sz w:val="24"/>
          <w:szCs w:val="24"/>
        </w:rPr>
        <w:t xml:space="preserve">ЕСКД </w:t>
      </w:r>
      <w:r w:rsidR="002931EB">
        <w:rPr>
          <w:rFonts w:ascii="Times New Roman" w:hAnsi="Times New Roman" w:cs="Times New Roman"/>
          <w:sz w:val="24"/>
          <w:szCs w:val="24"/>
        </w:rPr>
        <w:t xml:space="preserve">- </w:t>
      </w:r>
      <w:r w:rsidRPr="001A5648">
        <w:rPr>
          <w:rFonts w:ascii="Times New Roman" w:hAnsi="Times New Roman" w:cs="Times New Roman"/>
          <w:sz w:val="24"/>
          <w:szCs w:val="24"/>
        </w:rPr>
        <w:t>Единая система констр</w:t>
      </w:r>
      <w:r w:rsidR="002931EB">
        <w:rPr>
          <w:rFonts w:ascii="Times New Roman" w:hAnsi="Times New Roman" w:cs="Times New Roman"/>
          <w:sz w:val="24"/>
          <w:szCs w:val="24"/>
        </w:rPr>
        <w:t xml:space="preserve">укторской документации), </w:t>
      </w:r>
      <w:r w:rsidR="002931EB" w:rsidRPr="00275B7F">
        <w:rPr>
          <w:rFonts w:ascii="Times New Roman" w:hAnsi="Times New Roman" w:cs="Times New Roman"/>
          <w:sz w:val="24"/>
          <w:szCs w:val="24"/>
        </w:rPr>
        <w:t>ГОСТ 3.1001-2011</w:t>
      </w:r>
      <w:r w:rsidR="002931EB">
        <w:rPr>
          <w:rFonts w:ascii="Times New Roman" w:hAnsi="Times New Roman" w:cs="Times New Roman"/>
          <w:sz w:val="24"/>
          <w:szCs w:val="24"/>
        </w:rPr>
        <w:t xml:space="preserve"> (ЕСТД - </w:t>
      </w:r>
      <w:r w:rsidRPr="001A5648">
        <w:rPr>
          <w:rFonts w:ascii="Times New Roman" w:hAnsi="Times New Roman" w:cs="Times New Roman"/>
          <w:sz w:val="24"/>
          <w:szCs w:val="24"/>
        </w:rPr>
        <w:t xml:space="preserve">Единая система технологической документации), </w:t>
      </w:r>
      <w:r w:rsidR="002931EB" w:rsidRPr="00275B7F">
        <w:rPr>
          <w:rFonts w:ascii="Times New Roman" w:hAnsi="Times New Roman" w:cs="Times New Roman"/>
          <w:sz w:val="24"/>
          <w:szCs w:val="24"/>
        </w:rPr>
        <w:t xml:space="preserve">ГОСТ Р 21.101-2020 </w:t>
      </w:r>
      <w:r w:rsidR="00275B7F">
        <w:rPr>
          <w:rFonts w:ascii="Times New Roman" w:hAnsi="Times New Roman" w:cs="Times New Roman"/>
          <w:sz w:val="24"/>
          <w:szCs w:val="24"/>
        </w:rPr>
        <w:t>(</w:t>
      </w:r>
      <w:r w:rsidR="00F130EC" w:rsidRPr="00275B7F">
        <w:rPr>
          <w:rFonts w:ascii="Times New Roman" w:hAnsi="Times New Roman" w:cs="Times New Roman"/>
          <w:sz w:val="24"/>
          <w:szCs w:val="24"/>
        </w:rPr>
        <w:t>C</w:t>
      </w:r>
      <w:r w:rsidR="00F130EC">
        <w:rPr>
          <w:rFonts w:ascii="Times New Roman" w:hAnsi="Times New Roman" w:cs="Times New Roman"/>
          <w:sz w:val="24"/>
          <w:szCs w:val="24"/>
        </w:rPr>
        <w:t>ПД</w:t>
      </w:r>
      <w:r w:rsidR="00F130EC" w:rsidRPr="00275B7F">
        <w:rPr>
          <w:rFonts w:ascii="Times New Roman" w:hAnsi="Times New Roman" w:cs="Times New Roman"/>
          <w:sz w:val="24"/>
          <w:szCs w:val="24"/>
        </w:rPr>
        <w:t>C</w:t>
      </w:r>
      <w:r w:rsidR="00275B7F">
        <w:rPr>
          <w:rFonts w:ascii="Times New Roman" w:hAnsi="Times New Roman" w:cs="Times New Roman"/>
          <w:sz w:val="24"/>
          <w:szCs w:val="24"/>
        </w:rPr>
        <w:t xml:space="preserve"> - </w:t>
      </w:r>
      <w:r w:rsidR="001E2F42">
        <w:rPr>
          <w:rFonts w:ascii="Times New Roman" w:hAnsi="Times New Roman" w:cs="Times New Roman"/>
          <w:sz w:val="24"/>
          <w:szCs w:val="24"/>
        </w:rPr>
        <w:t>Систе</w:t>
      </w:r>
      <w:r w:rsidR="00F130EC">
        <w:rPr>
          <w:rFonts w:ascii="Times New Roman" w:hAnsi="Times New Roman" w:cs="Times New Roman"/>
          <w:sz w:val="24"/>
          <w:szCs w:val="24"/>
        </w:rPr>
        <w:t xml:space="preserve">ма проектной документации для строительства), </w:t>
      </w:r>
      <w:r>
        <w:rPr>
          <w:rFonts w:ascii="Times New Roman" w:hAnsi="Times New Roman" w:cs="Times New Roman"/>
          <w:sz w:val="24"/>
          <w:szCs w:val="24"/>
        </w:rPr>
        <w:t>ГОСТ Р 6</w:t>
      </w:r>
      <w:r w:rsidR="0029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30-2003 (</w:t>
      </w:r>
      <w:r w:rsidRPr="00275B7F">
        <w:rPr>
          <w:rFonts w:ascii="Times New Roman" w:hAnsi="Times New Roman" w:cs="Times New Roman"/>
          <w:sz w:val="24"/>
          <w:szCs w:val="24"/>
        </w:rPr>
        <w:t>Унифицированные системы документации),</w:t>
      </w:r>
      <w:r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 w:rsidRPr="00275B7F">
        <w:rPr>
          <w:rFonts w:ascii="Times New Roman" w:hAnsi="Times New Roman" w:cs="Times New Roman"/>
          <w:sz w:val="24"/>
          <w:szCs w:val="24"/>
        </w:rPr>
        <w:t>ГОСТ Р 7.0.97-2016</w:t>
      </w:r>
      <w:r w:rsidR="00275B7F"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>
        <w:rPr>
          <w:rFonts w:ascii="Times New Roman" w:hAnsi="Times New Roman" w:cs="Times New Roman"/>
          <w:sz w:val="24"/>
          <w:szCs w:val="24"/>
        </w:rPr>
        <w:t xml:space="preserve">(СИБИД - </w:t>
      </w:r>
      <w:r w:rsidRPr="001A5648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делу), </w:t>
      </w:r>
      <w:r w:rsidR="00275B7F" w:rsidRPr="00275B7F">
        <w:rPr>
          <w:rFonts w:ascii="Times New Roman" w:hAnsi="Times New Roman" w:cs="Times New Roman"/>
          <w:sz w:val="24"/>
          <w:szCs w:val="24"/>
        </w:rPr>
        <w:t>ГОСТ Р 8.000-2015</w:t>
      </w:r>
      <w:r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>
        <w:rPr>
          <w:rFonts w:ascii="Times New Roman" w:hAnsi="Times New Roman" w:cs="Times New Roman"/>
          <w:sz w:val="24"/>
          <w:szCs w:val="24"/>
        </w:rPr>
        <w:t xml:space="preserve">(ГСИ - </w:t>
      </w:r>
      <w:r w:rsidRPr="001A5648">
        <w:rPr>
          <w:rFonts w:ascii="Times New Roman" w:hAnsi="Times New Roman" w:cs="Times New Roman"/>
          <w:sz w:val="24"/>
          <w:szCs w:val="24"/>
        </w:rPr>
        <w:t xml:space="preserve">Государственная система обеспечения единства измерений),  </w:t>
      </w:r>
      <w:r w:rsidR="00275B7F" w:rsidRPr="00275B7F">
        <w:rPr>
          <w:rFonts w:ascii="Times New Roman" w:hAnsi="Times New Roman" w:cs="Times New Roman"/>
          <w:sz w:val="24"/>
          <w:szCs w:val="24"/>
        </w:rPr>
        <w:t>ГОСТ Р 57944-2017</w:t>
      </w:r>
      <w:r w:rsidR="00275B7F"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>
        <w:rPr>
          <w:rFonts w:ascii="Times New Roman" w:hAnsi="Times New Roman" w:cs="Times New Roman"/>
          <w:sz w:val="24"/>
          <w:szCs w:val="24"/>
        </w:rPr>
        <w:t xml:space="preserve">(ЕСТПП - </w:t>
      </w:r>
      <w:r w:rsidRPr="001A5648">
        <w:rPr>
          <w:rFonts w:ascii="Times New Roman" w:hAnsi="Times New Roman" w:cs="Times New Roman"/>
          <w:sz w:val="24"/>
          <w:szCs w:val="24"/>
        </w:rPr>
        <w:t>Единая система технологической подготовки производства),  Общетехнические стандарты.</w:t>
      </w:r>
    </w:p>
    <w:p w:rsidR="004040E5" w:rsidRPr="007807CA" w:rsidRDefault="004040E5" w:rsidP="007912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CA">
        <w:rPr>
          <w:rFonts w:ascii="Times New Roman" w:hAnsi="Times New Roman" w:cs="Times New Roman"/>
          <w:sz w:val="24"/>
          <w:szCs w:val="24"/>
        </w:rPr>
        <w:t xml:space="preserve">Рекомендуется также пользоваться учебно-методическим </w:t>
      </w:r>
      <w:r w:rsidR="00275B7F" w:rsidRPr="007807CA">
        <w:rPr>
          <w:rFonts w:ascii="Times New Roman" w:hAnsi="Times New Roman" w:cs="Times New Roman"/>
          <w:sz w:val="24"/>
          <w:szCs w:val="24"/>
        </w:rPr>
        <w:t>пособием: Ганенко</w:t>
      </w:r>
      <w:r w:rsidR="00275B7F">
        <w:rPr>
          <w:rFonts w:ascii="Times New Roman" w:hAnsi="Times New Roman" w:cs="Times New Roman"/>
          <w:sz w:val="24"/>
          <w:szCs w:val="24"/>
        </w:rPr>
        <w:t xml:space="preserve"> А.П.</w:t>
      </w:r>
      <w:r w:rsidRPr="007807CA">
        <w:rPr>
          <w:rFonts w:ascii="Times New Roman" w:hAnsi="Times New Roman" w:cs="Times New Roman"/>
          <w:sz w:val="24"/>
          <w:szCs w:val="24"/>
        </w:rPr>
        <w:t xml:space="preserve"> Оформление текстовых и графических материалов при подготовке дипломных проектов, курсовых и письменных экзаменационных работ (требования ЕСКД)</w:t>
      </w:r>
      <w:r w:rsidR="00275B7F">
        <w:rPr>
          <w:rFonts w:ascii="Times New Roman" w:hAnsi="Times New Roman" w:cs="Times New Roman"/>
          <w:sz w:val="24"/>
          <w:szCs w:val="24"/>
        </w:rPr>
        <w:t xml:space="preserve">: учебно-метод. Пособие для нач. проф. образования / А. П. Ганенко, М. И. </w:t>
      </w:r>
      <w:proofErr w:type="spellStart"/>
      <w:r w:rsidR="00275B7F">
        <w:rPr>
          <w:rFonts w:ascii="Times New Roman" w:hAnsi="Times New Roman" w:cs="Times New Roman"/>
          <w:sz w:val="24"/>
          <w:szCs w:val="24"/>
        </w:rPr>
        <w:t>Лапсарь</w:t>
      </w:r>
      <w:proofErr w:type="spellEnd"/>
      <w:r w:rsidR="00275B7F">
        <w:rPr>
          <w:rFonts w:ascii="Times New Roman" w:hAnsi="Times New Roman" w:cs="Times New Roman"/>
          <w:sz w:val="24"/>
          <w:szCs w:val="24"/>
        </w:rPr>
        <w:t xml:space="preserve">. – 8-е изд., стер. </w:t>
      </w:r>
      <w:r w:rsidR="00B83A3F">
        <w:rPr>
          <w:rFonts w:ascii="Times New Roman" w:hAnsi="Times New Roman" w:cs="Times New Roman"/>
          <w:sz w:val="24"/>
          <w:szCs w:val="24"/>
        </w:rPr>
        <w:t>–</w:t>
      </w:r>
      <w:r w:rsidR="00275B7F">
        <w:rPr>
          <w:rFonts w:ascii="Times New Roman" w:hAnsi="Times New Roman" w:cs="Times New Roman"/>
          <w:sz w:val="24"/>
          <w:szCs w:val="24"/>
        </w:rPr>
        <w:t xml:space="preserve"> </w:t>
      </w:r>
      <w:r w:rsidRPr="007807CA">
        <w:rPr>
          <w:rFonts w:ascii="Times New Roman" w:hAnsi="Times New Roman" w:cs="Times New Roman"/>
          <w:sz w:val="24"/>
          <w:szCs w:val="24"/>
        </w:rPr>
        <w:t>М.: Издательский центр «Академия», 201</w:t>
      </w:r>
      <w:r w:rsidR="00B83A3F">
        <w:rPr>
          <w:rFonts w:ascii="Times New Roman" w:hAnsi="Times New Roman" w:cs="Times New Roman"/>
          <w:sz w:val="24"/>
          <w:szCs w:val="24"/>
        </w:rPr>
        <w:t>5</w:t>
      </w:r>
      <w:r w:rsidRPr="007807CA">
        <w:rPr>
          <w:rFonts w:ascii="Times New Roman" w:hAnsi="Times New Roman" w:cs="Times New Roman"/>
          <w:sz w:val="24"/>
          <w:szCs w:val="24"/>
        </w:rPr>
        <w:t xml:space="preserve">. </w:t>
      </w:r>
      <w:r w:rsidR="00B83A3F">
        <w:rPr>
          <w:rFonts w:ascii="Times New Roman" w:hAnsi="Times New Roman" w:cs="Times New Roman"/>
          <w:sz w:val="24"/>
          <w:szCs w:val="24"/>
        </w:rPr>
        <w:t>–</w:t>
      </w:r>
      <w:r w:rsidRPr="007807CA">
        <w:rPr>
          <w:rFonts w:ascii="Times New Roman" w:hAnsi="Times New Roman" w:cs="Times New Roman"/>
          <w:sz w:val="24"/>
          <w:szCs w:val="24"/>
        </w:rPr>
        <w:t xml:space="preserve"> 352 с.</w:t>
      </w:r>
    </w:p>
    <w:p w:rsidR="002C7A23" w:rsidRPr="007807CA" w:rsidRDefault="002C7A23" w:rsidP="00B83A3F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этой работе перечень допускаемых сокращений слов, применяемых в ос</w:t>
      </w:r>
      <w:r w:rsidRPr="007807CA">
        <w:rPr>
          <w:spacing w:val="0"/>
          <w:sz w:val="24"/>
          <w:szCs w:val="24"/>
        </w:rPr>
        <w:softHyphen/>
        <w:t>новных надписях, технических требованиях и таблицах, на черте</w:t>
      </w:r>
      <w:r w:rsidRPr="007807CA">
        <w:rPr>
          <w:spacing w:val="0"/>
          <w:sz w:val="24"/>
          <w:szCs w:val="24"/>
        </w:rPr>
        <w:softHyphen/>
        <w:t>жах и в</w:t>
      </w:r>
      <w:r w:rsidR="00B83A3F">
        <w:rPr>
          <w:spacing w:val="0"/>
          <w:sz w:val="24"/>
          <w:szCs w:val="24"/>
        </w:rPr>
        <w:t xml:space="preserve"> спецификациях, приведен в таблице</w:t>
      </w:r>
      <w:r w:rsidRPr="007807CA">
        <w:rPr>
          <w:spacing w:val="0"/>
          <w:sz w:val="24"/>
          <w:szCs w:val="24"/>
        </w:rPr>
        <w:t xml:space="preserve"> 10.1.</w:t>
      </w:r>
      <w:r w:rsidR="00B83A3F">
        <w:rPr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Наименования и обозначения основных и дополнительных еди</w:t>
      </w:r>
      <w:r w:rsidRPr="007807CA">
        <w:rPr>
          <w:spacing w:val="0"/>
          <w:sz w:val="24"/>
          <w:szCs w:val="24"/>
        </w:rPr>
        <w:softHyphen/>
        <w:t>ниц СИ приведены в табл</w:t>
      </w:r>
      <w:r w:rsidR="00B83A3F">
        <w:rPr>
          <w:spacing w:val="0"/>
          <w:sz w:val="24"/>
          <w:szCs w:val="24"/>
        </w:rPr>
        <w:t>ице</w:t>
      </w:r>
      <w:r w:rsidRPr="007807CA">
        <w:rPr>
          <w:spacing w:val="0"/>
          <w:sz w:val="24"/>
          <w:szCs w:val="24"/>
        </w:rPr>
        <w:t xml:space="preserve"> 10.2.</w:t>
      </w:r>
      <w:r w:rsidR="00B83A3F">
        <w:rPr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Внесистемные единицы, допускаемые к применению без огра</w:t>
      </w:r>
      <w:r w:rsidRPr="007807CA">
        <w:rPr>
          <w:spacing w:val="0"/>
          <w:sz w:val="24"/>
          <w:szCs w:val="24"/>
        </w:rPr>
        <w:softHyphen/>
        <w:t>ничения наравне с единицами СИ, пр</w:t>
      </w:r>
      <w:r w:rsidR="00B83A3F">
        <w:rPr>
          <w:spacing w:val="0"/>
          <w:sz w:val="24"/>
          <w:szCs w:val="24"/>
        </w:rPr>
        <w:t>иведены в таблице</w:t>
      </w:r>
      <w:r w:rsidRPr="007807CA">
        <w:rPr>
          <w:spacing w:val="0"/>
          <w:sz w:val="24"/>
          <w:szCs w:val="24"/>
        </w:rPr>
        <w:t xml:space="preserve"> 10.3.</w:t>
      </w:r>
    </w:p>
    <w:p w:rsidR="004040E5" w:rsidRDefault="004040E5" w:rsidP="00B83A3F">
      <w:pPr>
        <w:pStyle w:val="14"/>
        <w:shd w:val="clear" w:color="auto" w:fill="auto"/>
        <w:tabs>
          <w:tab w:val="left" w:pos="3492"/>
        </w:tabs>
        <w:spacing w:line="360" w:lineRule="auto"/>
        <w:ind w:left="20" w:right="20" w:firstLine="440"/>
        <w:jc w:val="both"/>
        <w:rPr>
          <w:rFonts w:ascii="Symbol" w:hAnsi="Symbol" w:cs="Symbol"/>
          <w:sz w:val="24"/>
          <w:szCs w:val="24"/>
        </w:rPr>
      </w:pPr>
    </w:p>
    <w:p w:rsidR="004040E5" w:rsidRPr="00F448BF" w:rsidRDefault="004040E5" w:rsidP="00B83A3F">
      <w:pPr>
        <w:pStyle w:val="a5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/>
          <w:b/>
          <w:spacing w:val="-4"/>
          <w:sz w:val="24"/>
        </w:rPr>
      </w:pPr>
      <w:r w:rsidRPr="00F448BF">
        <w:rPr>
          <w:rFonts w:ascii="Times New Roman" w:hAnsi="Times New Roman"/>
          <w:b/>
          <w:spacing w:val="-4"/>
          <w:sz w:val="24"/>
        </w:rPr>
        <w:t>ЦИТАТЫ, БИБЛИОГРАФИЧЕСКИЕ ССЫЛКИ И СНОСКИ</w:t>
      </w:r>
    </w:p>
    <w:p w:rsidR="00B83A3F" w:rsidRDefault="00B83A3F" w:rsidP="004040E5">
      <w:pPr>
        <w:pStyle w:val="a3"/>
        <w:spacing w:line="276" w:lineRule="auto"/>
        <w:ind w:firstLine="748"/>
        <w:jc w:val="both"/>
        <w:rPr>
          <w:rFonts w:ascii="Times New Roman" w:hAnsi="Times New Roman"/>
          <w:sz w:val="24"/>
        </w:rPr>
      </w:pPr>
    </w:p>
    <w:p w:rsidR="004040E5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Цитаты из законодательных актов государства, инструкций, рекомендаций и других документов следует выписывать из первоисточников, а не из книг, </w:t>
      </w:r>
      <w:r w:rsidR="002F7E61">
        <w:rPr>
          <w:rFonts w:ascii="Times New Roman" w:hAnsi="Times New Roman"/>
          <w:sz w:val="24"/>
        </w:rPr>
        <w:t>учебников, журналов, где</w:t>
      </w:r>
      <w:r>
        <w:rPr>
          <w:rFonts w:ascii="Times New Roman" w:hAnsi="Times New Roman"/>
          <w:sz w:val="24"/>
        </w:rPr>
        <w:t xml:space="preserve"> они приведены в трудах других авторов.  </w:t>
      </w:r>
      <w:r w:rsidR="002F7E61">
        <w:rPr>
          <w:rFonts w:ascii="Times New Roman" w:hAnsi="Times New Roman"/>
          <w:sz w:val="24"/>
        </w:rPr>
        <w:t>Цитата должна полностью</w:t>
      </w:r>
      <w:r>
        <w:rPr>
          <w:rFonts w:ascii="Times New Roman" w:hAnsi="Times New Roman"/>
          <w:sz w:val="24"/>
        </w:rPr>
        <w:t xml:space="preserve"> соответствовать подлиннику. В конце цитаты или после </w:t>
      </w:r>
      <w:r w:rsidR="002F7E61">
        <w:rPr>
          <w:rFonts w:ascii="Times New Roman" w:hAnsi="Times New Roman"/>
          <w:sz w:val="24"/>
        </w:rPr>
        <w:t>фамилии автора</w:t>
      </w:r>
      <w:r>
        <w:rPr>
          <w:rFonts w:ascii="Times New Roman" w:hAnsi="Times New Roman"/>
          <w:sz w:val="24"/>
        </w:rPr>
        <w:t xml:space="preserve"> должна быть ссылка на первоисточник.</w:t>
      </w:r>
    </w:p>
    <w:p w:rsidR="004040E5" w:rsidRDefault="004040E5" w:rsidP="002F7E6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упоминании в тексте точки зрения </w:t>
      </w:r>
      <w:r w:rsidR="002F7E61">
        <w:rPr>
          <w:rFonts w:ascii="Times New Roman" w:hAnsi="Times New Roman"/>
          <w:sz w:val="24"/>
        </w:rPr>
        <w:t>определенного автора на</w:t>
      </w:r>
      <w:r>
        <w:rPr>
          <w:rFonts w:ascii="Times New Roman" w:hAnsi="Times New Roman"/>
          <w:sz w:val="24"/>
        </w:rPr>
        <w:t xml:space="preserve"> анализируемую в работе проблему возможны два варианта: прямое цитирование (цитата берется в кавычки) или </w:t>
      </w:r>
      <w:r w:rsidR="002F7E61">
        <w:rPr>
          <w:rFonts w:ascii="Times New Roman" w:hAnsi="Times New Roman"/>
          <w:sz w:val="24"/>
        </w:rPr>
        <w:t>описание основной идеи</w:t>
      </w:r>
      <w:r>
        <w:rPr>
          <w:rFonts w:ascii="Times New Roman" w:hAnsi="Times New Roman"/>
          <w:sz w:val="24"/>
        </w:rPr>
        <w:t xml:space="preserve"> своими словами, но и в том, и в другом </w:t>
      </w:r>
      <w:r w:rsidR="002F7E61">
        <w:rPr>
          <w:rFonts w:ascii="Times New Roman" w:hAnsi="Times New Roman"/>
          <w:sz w:val="24"/>
        </w:rPr>
        <w:t>случае обязательно</w:t>
      </w:r>
      <w:r w:rsidR="002F7E61" w:rsidRPr="00F448BF">
        <w:rPr>
          <w:rFonts w:ascii="Times New Roman" w:hAnsi="Times New Roman"/>
          <w:sz w:val="24"/>
        </w:rPr>
        <w:t xml:space="preserve"> наличие</w:t>
      </w:r>
      <w:r w:rsidRPr="00F448BF">
        <w:rPr>
          <w:rFonts w:ascii="Times New Roman" w:hAnsi="Times New Roman"/>
          <w:sz w:val="24"/>
        </w:rPr>
        <w:t xml:space="preserve"> ссылки</w:t>
      </w:r>
      <w:r>
        <w:rPr>
          <w:rFonts w:ascii="Times New Roman" w:hAnsi="Times New Roman"/>
          <w:sz w:val="24"/>
        </w:rPr>
        <w:t xml:space="preserve"> на автора.</w:t>
      </w:r>
    </w:p>
    <w:p w:rsidR="004040E5" w:rsidRDefault="004040E5" w:rsidP="002F7E61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Ссылки на использованные источники могут оформляться двумя способами:</w:t>
      </w:r>
    </w:p>
    <w:p w:rsidR="004040E5" w:rsidRDefault="004040E5" w:rsidP="002F7E61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указанием порядкового номера по списку использованных источников в квадратных скобках;</w:t>
      </w:r>
    </w:p>
    <w:p w:rsidR="004040E5" w:rsidRDefault="004040E5" w:rsidP="002F7E61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виде сноски (подстрочная ссылка), которая располагается внизу страницы и отделяется от основного текста короткой прямой линией (30-40 мм), помещенной слева (начало линии располагается на одном уровне с текстом</w:t>
      </w:r>
      <w:r w:rsidR="002F7E6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Текст самой ссылки начинается </w:t>
      </w:r>
      <w:r w:rsidR="002F7E61">
        <w:rPr>
          <w:rFonts w:ascii="Times New Roman" w:hAnsi="Times New Roman"/>
          <w:sz w:val="24"/>
        </w:rPr>
        <w:t>без а</w:t>
      </w:r>
      <w:r w:rsidR="007807CA">
        <w:rPr>
          <w:rFonts w:ascii="Times New Roman" w:hAnsi="Times New Roman"/>
          <w:sz w:val="24"/>
        </w:rPr>
        <w:t>бзаца</w:t>
      </w:r>
      <w:r>
        <w:rPr>
          <w:rFonts w:ascii="Times New Roman" w:hAnsi="Times New Roman"/>
          <w:sz w:val="24"/>
        </w:rPr>
        <w:t>.</w:t>
      </w:r>
    </w:p>
    <w:p w:rsidR="004040E5" w:rsidRPr="00B70BF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 w:rsidRPr="00B70BFA">
        <w:rPr>
          <w:rFonts w:ascii="Times New Roman" w:hAnsi="Times New Roman"/>
          <w:sz w:val="24"/>
        </w:rPr>
        <w:t xml:space="preserve">сли в работе одна иллюстрация, одна таблица, </w:t>
      </w:r>
      <w:r w:rsidR="002F7E61" w:rsidRPr="00B70BFA">
        <w:rPr>
          <w:rFonts w:ascii="Times New Roman" w:hAnsi="Times New Roman"/>
          <w:sz w:val="24"/>
        </w:rPr>
        <w:t>одна формула</w:t>
      </w:r>
      <w:r w:rsidRPr="00B70BFA">
        <w:rPr>
          <w:rFonts w:ascii="Times New Roman" w:hAnsi="Times New Roman"/>
          <w:sz w:val="24"/>
        </w:rPr>
        <w:t xml:space="preserve">, одно </w:t>
      </w:r>
      <w:r w:rsidR="002F7E61" w:rsidRPr="00B70BFA">
        <w:rPr>
          <w:rFonts w:ascii="Times New Roman" w:hAnsi="Times New Roman"/>
          <w:sz w:val="24"/>
        </w:rPr>
        <w:t>уравнение, следует</w:t>
      </w:r>
      <w:r w:rsidRPr="00B70BFA">
        <w:rPr>
          <w:rFonts w:ascii="Times New Roman" w:hAnsi="Times New Roman"/>
          <w:sz w:val="24"/>
        </w:rPr>
        <w:t xml:space="preserve"> при ссылках </w:t>
      </w:r>
      <w:r w:rsidR="002F7E61" w:rsidRPr="00B70BFA">
        <w:rPr>
          <w:rFonts w:ascii="Times New Roman" w:hAnsi="Times New Roman"/>
          <w:sz w:val="24"/>
        </w:rPr>
        <w:t>писать: «</w:t>
      </w:r>
      <w:r w:rsidRPr="00B70BFA">
        <w:rPr>
          <w:rFonts w:ascii="Times New Roman" w:hAnsi="Times New Roman"/>
          <w:sz w:val="24"/>
        </w:rPr>
        <w:t>на рисунке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, </w:t>
      </w:r>
      <w:r w:rsidR="002F7E61" w:rsidRPr="00B70BFA">
        <w:rPr>
          <w:rFonts w:ascii="Times New Roman" w:hAnsi="Times New Roman"/>
          <w:sz w:val="24"/>
        </w:rPr>
        <w:t>«</w:t>
      </w:r>
      <w:r w:rsidRPr="00B70BFA">
        <w:rPr>
          <w:rFonts w:ascii="Times New Roman" w:hAnsi="Times New Roman"/>
          <w:sz w:val="24"/>
        </w:rPr>
        <w:t>в таблице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, </w:t>
      </w:r>
      <w:r w:rsidR="002F7E61" w:rsidRPr="00B70BFA">
        <w:rPr>
          <w:rFonts w:ascii="Times New Roman" w:hAnsi="Times New Roman"/>
          <w:sz w:val="24"/>
        </w:rPr>
        <w:t>«</w:t>
      </w:r>
      <w:r w:rsidRPr="00B70BFA">
        <w:rPr>
          <w:rFonts w:ascii="Times New Roman" w:hAnsi="Times New Roman"/>
          <w:sz w:val="24"/>
        </w:rPr>
        <w:t>по формуле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, </w:t>
      </w:r>
      <w:r w:rsidR="002F7E61" w:rsidRPr="00B70BFA">
        <w:rPr>
          <w:rFonts w:ascii="Times New Roman" w:hAnsi="Times New Roman"/>
          <w:sz w:val="24"/>
        </w:rPr>
        <w:t>«</w:t>
      </w:r>
      <w:r w:rsidRPr="00B70BFA">
        <w:rPr>
          <w:rFonts w:ascii="Times New Roman" w:hAnsi="Times New Roman"/>
          <w:sz w:val="24"/>
        </w:rPr>
        <w:t>в уравнении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. </w:t>
      </w:r>
    </w:p>
    <w:p w:rsidR="004040E5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Сноски обозначают надстрочными знаками в виде арабских цифр (</w:t>
      </w:r>
      <w:r w:rsidR="00491038">
        <w:rPr>
          <w:rFonts w:ascii="Times New Roman" w:hAnsi="Times New Roman"/>
          <w:sz w:val="24"/>
        </w:rPr>
        <w:t>сквозная</w:t>
      </w:r>
      <w:r>
        <w:rPr>
          <w:rFonts w:ascii="Times New Roman" w:hAnsi="Times New Roman"/>
          <w:sz w:val="24"/>
        </w:rPr>
        <w:t xml:space="preserve"> нумерация) со скобкой. </w:t>
      </w:r>
    </w:p>
    <w:p w:rsidR="004040E5" w:rsidRDefault="004040E5" w:rsidP="002F7E61">
      <w:pPr>
        <w:pStyle w:val="a3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4040E5" w:rsidRDefault="004040E5" w:rsidP="002F7E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ФОРМУЛЫ</w:t>
      </w:r>
    </w:p>
    <w:p w:rsidR="0074547A" w:rsidRDefault="0074547A" w:rsidP="0074547A">
      <w:pPr>
        <w:pStyle w:val="a3"/>
        <w:ind w:left="1080"/>
        <w:rPr>
          <w:rFonts w:ascii="Times New Roman" w:hAnsi="Times New Roman"/>
          <w:b/>
          <w:sz w:val="24"/>
        </w:rPr>
      </w:pPr>
    </w:p>
    <w:p w:rsidR="004040E5" w:rsidRPr="007807C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Формулы и уравнения следует выделять в отдельную строку. Они располагаются после текста, в котором они упоминаются, посредине строки. </w:t>
      </w:r>
    </w:p>
    <w:p w:rsidR="004040E5" w:rsidRPr="007807CA" w:rsidRDefault="004040E5" w:rsidP="002F7E61">
      <w:pPr>
        <w:pStyle w:val="14"/>
        <w:shd w:val="clear" w:color="auto" w:fill="auto"/>
        <w:spacing w:line="344" w:lineRule="exact"/>
        <w:ind w:left="4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Формулы, на которые по тексту есть ссылки (за исключением формул, помещаемых в приложении), должны иметь сквозную нумерацию арабскими цифрами в круглых скобках в конце стро</w:t>
      </w:r>
      <w:r w:rsidRPr="007807CA">
        <w:rPr>
          <w:spacing w:val="0"/>
          <w:sz w:val="24"/>
          <w:szCs w:val="24"/>
        </w:rPr>
        <w:softHyphen/>
        <w:t>ки. Одну формулу обознач</w:t>
      </w:r>
      <w:r w:rsidR="00DC0C93">
        <w:rPr>
          <w:spacing w:val="0"/>
          <w:sz w:val="24"/>
          <w:szCs w:val="24"/>
        </w:rPr>
        <w:t>ают</w:t>
      </w:r>
      <w:r w:rsidRPr="007807CA">
        <w:rPr>
          <w:spacing w:val="0"/>
          <w:sz w:val="24"/>
          <w:szCs w:val="24"/>
        </w:rPr>
        <w:t xml:space="preserve"> (1).</w:t>
      </w:r>
    </w:p>
    <w:p w:rsidR="004040E5" w:rsidRPr="007807CA" w:rsidRDefault="004040E5" w:rsidP="002F7E61">
      <w:pPr>
        <w:pStyle w:val="14"/>
        <w:shd w:val="clear" w:color="auto" w:fill="auto"/>
        <w:spacing w:line="344" w:lineRule="exact"/>
        <w:ind w:left="40" w:righ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 xml:space="preserve">Ссылки в тексте на формулу также дают в круглых скобках, </w:t>
      </w:r>
      <w:r w:rsidR="002F7E61" w:rsidRPr="007807CA">
        <w:rPr>
          <w:spacing w:val="0"/>
          <w:sz w:val="24"/>
          <w:szCs w:val="24"/>
        </w:rPr>
        <w:t>например,</w:t>
      </w:r>
      <w:r w:rsidRPr="007807CA">
        <w:rPr>
          <w:spacing w:val="0"/>
          <w:sz w:val="24"/>
          <w:szCs w:val="24"/>
        </w:rPr>
        <w:t xml:space="preserve"> «Найдем эту величину по формуле (1)».</w:t>
      </w:r>
    </w:p>
    <w:p w:rsidR="004040E5" w:rsidRPr="007807CA" w:rsidRDefault="004040E5" w:rsidP="002F7E61">
      <w:pPr>
        <w:pStyle w:val="14"/>
        <w:shd w:val="clear" w:color="auto" w:fill="auto"/>
        <w:spacing w:line="344" w:lineRule="exact"/>
        <w:ind w:left="40" w:righ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Допускается нумеровать формулы в пределах раздела. В этом случае перед номером формулы указывают номер раздела</w:t>
      </w:r>
      <w:r w:rsidR="002F7E61">
        <w:rPr>
          <w:spacing w:val="0"/>
          <w:sz w:val="24"/>
          <w:szCs w:val="24"/>
        </w:rPr>
        <w:t>, разде</w:t>
      </w:r>
      <w:r w:rsidR="002F7E61">
        <w:rPr>
          <w:spacing w:val="0"/>
          <w:sz w:val="24"/>
          <w:szCs w:val="24"/>
        </w:rPr>
        <w:softHyphen/>
        <w:t>ляя их точкой, например,</w:t>
      </w:r>
      <w:r w:rsidRPr="007807CA">
        <w:rPr>
          <w:spacing w:val="0"/>
          <w:sz w:val="24"/>
          <w:szCs w:val="24"/>
        </w:rPr>
        <w:t xml:space="preserve"> формула (3.1).</w:t>
      </w:r>
    </w:p>
    <w:p w:rsidR="004040E5" w:rsidRPr="007807C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Пояснения значений символов </w:t>
      </w:r>
      <w:r w:rsidR="002F7E61" w:rsidRPr="007807CA">
        <w:rPr>
          <w:rFonts w:ascii="Times New Roman" w:hAnsi="Times New Roman"/>
          <w:sz w:val="24"/>
        </w:rPr>
        <w:t>и числовых коэффициентов следует</w:t>
      </w:r>
      <w:r w:rsidRPr="007807CA">
        <w:rPr>
          <w:rFonts w:ascii="Times New Roman" w:hAnsi="Times New Roman"/>
          <w:sz w:val="24"/>
        </w:rPr>
        <w:t xml:space="preserve"> приводить непосредственно под формулой в </w:t>
      </w:r>
      <w:r w:rsidR="002F7E61" w:rsidRPr="007807CA">
        <w:rPr>
          <w:rFonts w:ascii="Times New Roman" w:hAnsi="Times New Roman"/>
          <w:sz w:val="24"/>
        </w:rPr>
        <w:t>той же последовательности</w:t>
      </w:r>
      <w:r w:rsidRPr="007807CA">
        <w:rPr>
          <w:rFonts w:ascii="Times New Roman" w:hAnsi="Times New Roman"/>
          <w:sz w:val="24"/>
        </w:rPr>
        <w:t xml:space="preserve">, в которой они даны в формуле. Значение </w:t>
      </w:r>
      <w:r w:rsidR="002F7E61" w:rsidRPr="007807CA">
        <w:rPr>
          <w:rFonts w:ascii="Times New Roman" w:hAnsi="Times New Roman"/>
          <w:sz w:val="24"/>
        </w:rPr>
        <w:t>каждого символа</w:t>
      </w:r>
      <w:r w:rsidRPr="007807CA">
        <w:rPr>
          <w:rFonts w:ascii="Times New Roman" w:hAnsi="Times New Roman"/>
          <w:sz w:val="24"/>
        </w:rPr>
        <w:t xml:space="preserve"> и числового коэффициента следует давать с </w:t>
      </w:r>
      <w:r w:rsidR="002F7E61" w:rsidRPr="007807CA">
        <w:rPr>
          <w:rFonts w:ascii="Times New Roman" w:hAnsi="Times New Roman"/>
          <w:sz w:val="24"/>
        </w:rPr>
        <w:t>новой строки</w:t>
      </w:r>
      <w:r w:rsidRPr="007807CA">
        <w:rPr>
          <w:rFonts w:ascii="Times New Roman" w:hAnsi="Times New Roman"/>
          <w:sz w:val="24"/>
        </w:rPr>
        <w:t xml:space="preserve">.  Первую строку пояснения начинают с абзацного отступа словом </w:t>
      </w:r>
      <w:r w:rsidR="00C06956">
        <w:rPr>
          <w:rFonts w:ascii="Times New Roman" w:hAnsi="Times New Roman"/>
          <w:sz w:val="24"/>
        </w:rPr>
        <w:t>«</w:t>
      </w:r>
      <w:r w:rsidRPr="007807CA">
        <w:rPr>
          <w:rFonts w:ascii="Times New Roman" w:hAnsi="Times New Roman"/>
          <w:sz w:val="24"/>
        </w:rPr>
        <w:t>где</w:t>
      </w:r>
      <w:r w:rsidR="00C06956">
        <w:rPr>
          <w:rFonts w:ascii="Times New Roman" w:hAnsi="Times New Roman"/>
          <w:sz w:val="24"/>
        </w:rPr>
        <w:t>»</w:t>
      </w:r>
      <w:r w:rsidRPr="007807CA">
        <w:rPr>
          <w:rFonts w:ascii="Times New Roman" w:hAnsi="Times New Roman"/>
          <w:sz w:val="24"/>
        </w:rPr>
        <w:t xml:space="preserve"> без двоеточия. После пояснения в квадратных скобках дается ссылка на источник, из которого позаимствована формула.</w:t>
      </w:r>
    </w:p>
    <w:p w:rsidR="004040E5" w:rsidRPr="007807C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Формулы и уравнения следует нумеровать </w:t>
      </w:r>
      <w:r w:rsidR="00C06956" w:rsidRPr="007807CA">
        <w:rPr>
          <w:rFonts w:ascii="Times New Roman" w:hAnsi="Times New Roman"/>
          <w:sz w:val="24"/>
        </w:rPr>
        <w:t>арабскими цифрами</w:t>
      </w:r>
      <w:r w:rsidRPr="007807CA">
        <w:rPr>
          <w:rFonts w:ascii="Times New Roman" w:hAnsi="Times New Roman"/>
          <w:sz w:val="24"/>
        </w:rPr>
        <w:t xml:space="preserve"> в круглых скобках порядковой нумерацией в пределах раздела</w:t>
      </w:r>
      <w:r w:rsidRPr="007807CA">
        <w:rPr>
          <w:rFonts w:ascii="Times New Roman" w:hAnsi="Times New Roman"/>
          <w:color w:val="0000FF"/>
          <w:sz w:val="24"/>
        </w:rPr>
        <w:t>.</w:t>
      </w:r>
    </w:p>
    <w:p w:rsidR="00F4084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Например, в тексте имеется упоминание: </w:t>
      </w:r>
    </w:p>
    <w:p w:rsidR="00F4084A" w:rsidRDefault="00F4084A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F4084A" w:rsidRDefault="00F4084A" w:rsidP="00F4084A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7DA8300" wp14:editId="79F6757C">
            <wp:extent cx="5940425" cy="15506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0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93" w:rsidRDefault="00DC0C93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4040E5" w:rsidRPr="007807CA" w:rsidRDefault="004040E5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При этом предполагается, что данная формула – восьмая по порядку в разделе 3, а в списке литературы под номером 4 </w:t>
      </w:r>
      <w:r w:rsidR="00C06956" w:rsidRPr="007807CA">
        <w:rPr>
          <w:rFonts w:ascii="Times New Roman" w:hAnsi="Times New Roman"/>
          <w:sz w:val="24"/>
        </w:rPr>
        <w:t>значится «</w:t>
      </w:r>
      <w:r w:rsidRPr="007807CA">
        <w:rPr>
          <w:rFonts w:ascii="Times New Roman" w:hAnsi="Times New Roman"/>
          <w:sz w:val="24"/>
        </w:rPr>
        <w:t>Методика расчёта экономических нормативов регулирования…»</w:t>
      </w:r>
      <w:r w:rsidR="004E296F" w:rsidRPr="007807CA">
        <w:rPr>
          <w:rFonts w:ascii="Times New Roman" w:hAnsi="Times New Roman"/>
          <w:sz w:val="24"/>
        </w:rPr>
        <w:t>.</w:t>
      </w:r>
    </w:p>
    <w:p w:rsidR="00DC0C93" w:rsidRDefault="00DC0C93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DC0C93" w:rsidRDefault="00DC0C93" w:rsidP="00DC0C93">
      <w:pPr>
        <w:pStyle w:val="14"/>
        <w:shd w:val="clear" w:color="auto" w:fill="auto"/>
        <w:spacing w:line="276" w:lineRule="auto"/>
        <w:ind w:left="40" w:righ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Формулы в приложениях нумеруют отдельно арабскими циф</w:t>
      </w:r>
      <w:r w:rsidRPr="007807CA">
        <w:rPr>
          <w:spacing w:val="0"/>
          <w:sz w:val="24"/>
          <w:szCs w:val="24"/>
        </w:rPr>
        <w:softHyphen/>
        <w:t>рами в пределах каждого приложения с добавлением перед номе</w:t>
      </w:r>
      <w:r w:rsidRPr="007807CA">
        <w:rPr>
          <w:spacing w:val="0"/>
          <w:sz w:val="24"/>
          <w:szCs w:val="24"/>
        </w:rPr>
        <w:softHyphen/>
        <w:t>ром формулы обозначения приложения, например, формула (А.1) или формула (П 1.1).</w:t>
      </w:r>
    </w:p>
    <w:p w:rsidR="004040E5" w:rsidRDefault="004040E5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>В приложениях формулы оформляются так же, как и в основном тексте, только в границах данного приложения.</w:t>
      </w:r>
      <w:r w:rsidRPr="007807CA">
        <w:rPr>
          <w:sz w:val="24"/>
        </w:rPr>
        <w:t xml:space="preserve"> </w:t>
      </w:r>
      <w:r w:rsidRPr="007807CA">
        <w:rPr>
          <w:rFonts w:ascii="Times New Roman" w:hAnsi="Times New Roman"/>
          <w:sz w:val="24"/>
        </w:rPr>
        <w:t xml:space="preserve">Например, в приложении А, упоминается формула: </w:t>
      </w:r>
    </w:p>
    <w:p w:rsidR="00F4084A" w:rsidRDefault="00F4084A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F4084A" w:rsidRPr="007807CA" w:rsidRDefault="00F4084A" w:rsidP="00F4084A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511BBDE" wp14:editId="15FFF243">
            <wp:extent cx="5940425" cy="12465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400"/>
                    <a:stretch/>
                  </pic:blipFill>
                  <pic:spPr bwMode="auto">
                    <a:xfrm>
                      <a:off x="0" y="0"/>
                      <a:ext cx="5940425" cy="124650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84A" w:rsidRDefault="00F4084A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Pr="007807CA" w:rsidRDefault="004040E5" w:rsidP="00F408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>При этом предполагается, что данная формула – третья по порядку в приложении А.</w:t>
      </w:r>
    </w:p>
    <w:p w:rsidR="004040E5" w:rsidRPr="007807CA" w:rsidRDefault="004040E5" w:rsidP="00F4084A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Pr="001456A0" w:rsidRDefault="004040E5" w:rsidP="00F4084A">
      <w:pPr>
        <w:pStyle w:val="a3"/>
        <w:numPr>
          <w:ilvl w:val="0"/>
          <w:numId w:val="1"/>
        </w:numPr>
        <w:spacing w:line="276" w:lineRule="auto"/>
        <w:ind w:hanging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ТАБЛИЦЫ</w:t>
      </w:r>
    </w:p>
    <w:p w:rsidR="001456A0" w:rsidRDefault="001456A0" w:rsidP="00F4084A">
      <w:pPr>
        <w:pStyle w:val="a3"/>
        <w:spacing w:line="276" w:lineRule="auto"/>
        <w:ind w:left="1080"/>
        <w:rPr>
          <w:rFonts w:ascii="Times New Roman" w:hAnsi="Times New Roman"/>
          <w:sz w:val="24"/>
        </w:rPr>
      </w:pPr>
    </w:p>
    <w:p w:rsidR="00FB5B4D" w:rsidRDefault="004040E5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Цифровой материал для наглядности и сопоставимости оформляют в виде таблиц.</w:t>
      </w:r>
    </w:p>
    <w:p w:rsidR="007D772B" w:rsidRDefault="007D772B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24450" cy="2085975"/>
            <wp:effectExtent l="0" t="0" r="0" b="9525"/>
            <wp:docPr id="8" name="Рисунок 8" descr="https://api.docs.cntd.ru/img/12/00/16/41/20/bb61b08f-a561-4d1e-91e0-7c225bac13b5/P017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pi.docs.cntd.ru/img/12/00/16/41/20/bb61b08f-a561-4d1e-91e0-7c225bac13b5/P017400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2B" w:rsidRDefault="007D772B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127A37" w:rsidRDefault="004040E5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Таблицы нумеруют арабскими цифрами </w:t>
      </w:r>
      <w:r w:rsidR="00E9385A">
        <w:rPr>
          <w:rFonts w:ascii="Times New Roman" w:hAnsi="Times New Roman"/>
          <w:sz w:val="24"/>
        </w:rPr>
        <w:t>сквозной нумерацией</w:t>
      </w:r>
      <w:r>
        <w:rPr>
          <w:rFonts w:ascii="Times New Roman" w:hAnsi="Times New Roman"/>
          <w:sz w:val="24"/>
        </w:rPr>
        <w:t xml:space="preserve">, за исключением таблиц, приведенных в приложениях. Над левым верхним углом таблицы помещают надпись </w:t>
      </w:r>
      <w:r w:rsidR="00E9385A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Таблица</w:t>
      </w:r>
      <w:r w:rsidR="00E9385A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с указанием ее номера. </w:t>
      </w:r>
    </w:p>
    <w:p w:rsidR="007D772B" w:rsidRDefault="00127A37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Допускается нумеровать таблицы в пределах раздела. </w:t>
      </w:r>
      <w:r w:rsidR="004040E5">
        <w:rPr>
          <w:rFonts w:ascii="Times New Roman" w:hAnsi="Times New Roman"/>
          <w:sz w:val="24"/>
        </w:rPr>
        <w:t xml:space="preserve">Номер таблицы состоит из номера раздела и порядкового номера таблицы, разделенных </w:t>
      </w:r>
      <w:r>
        <w:rPr>
          <w:rFonts w:ascii="Times New Roman" w:hAnsi="Times New Roman"/>
          <w:sz w:val="24"/>
        </w:rPr>
        <w:t xml:space="preserve">точкой. </w:t>
      </w:r>
    </w:p>
    <w:p w:rsidR="007D772B" w:rsidRDefault="004040E5" w:rsidP="007D772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таблица может иметь название, которое печатается строчными буквами кроме первой прописной и помещается над таблицей.</w:t>
      </w:r>
      <w:r w:rsidR="007D772B">
        <w:rPr>
          <w:rFonts w:ascii="Times New Roman" w:hAnsi="Times New Roman"/>
          <w:sz w:val="24"/>
        </w:rPr>
        <w:t xml:space="preserve"> </w:t>
      </w:r>
    </w:p>
    <w:p w:rsidR="007D772B" w:rsidRDefault="007D772B" w:rsidP="007D772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Например, «Таблица 3.6 - …» - шестая таблица в разделе 3, затем тире и название таблицы без точки в конце.  </w:t>
      </w:r>
    </w:p>
    <w:p w:rsidR="001456A0" w:rsidRDefault="004040E5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все таблицы дают ссылки в тексте. При этом слово </w:t>
      </w:r>
      <w:r w:rsidR="00127A3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таблица</w:t>
      </w:r>
      <w:r w:rsidR="00127A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пишет</w:t>
      </w:r>
      <w:r w:rsidR="00127A37">
        <w:rPr>
          <w:rFonts w:ascii="Times New Roman" w:hAnsi="Times New Roman"/>
          <w:sz w:val="24"/>
        </w:rPr>
        <w:t>ся полностью, например,</w:t>
      </w:r>
      <w:r>
        <w:rPr>
          <w:rFonts w:ascii="Times New Roman" w:hAnsi="Times New Roman"/>
          <w:sz w:val="24"/>
        </w:rPr>
        <w:t xml:space="preserve"> </w:t>
      </w:r>
      <w:r w:rsidR="00127A3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Результаты расчетов представлены в таблице 3.6</w:t>
      </w:r>
      <w:r w:rsidR="00127A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:rsidR="001456A0" w:rsidRDefault="004040E5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1B1334">
        <w:rPr>
          <w:rFonts w:ascii="Times New Roman" w:hAnsi="Times New Roman"/>
          <w:i/>
          <w:sz w:val="24"/>
        </w:rPr>
        <w:t xml:space="preserve">Графу </w:t>
      </w:r>
      <w:r w:rsidR="00127A37">
        <w:rPr>
          <w:rFonts w:ascii="Times New Roman" w:hAnsi="Times New Roman"/>
          <w:i/>
          <w:sz w:val="24"/>
        </w:rPr>
        <w:t>«</w:t>
      </w:r>
      <w:r w:rsidRPr="001B1334">
        <w:rPr>
          <w:rFonts w:ascii="Times New Roman" w:hAnsi="Times New Roman"/>
          <w:i/>
          <w:sz w:val="24"/>
        </w:rPr>
        <w:t xml:space="preserve">№ </w:t>
      </w:r>
      <w:r w:rsidR="00127A37">
        <w:rPr>
          <w:rFonts w:ascii="Times New Roman" w:hAnsi="Times New Roman"/>
          <w:i/>
          <w:sz w:val="24"/>
        </w:rPr>
        <w:t>п/п»</w:t>
      </w:r>
      <w:r w:rsidRPr="001B1334">
        <w:rPr>
          <w:rFonts w:ascii="Times New Roman" w:hAnsi="Times New Roman"/>
          <w:i/>
          <w:sz w:val="24"/>
        </w:rPr>
        <w:t xml:space="preserve"> в таблицу не включают.</w:t>
      </w:r>
      <w:r>
        <w:rPr>
          <w:rFonts w:ascii="Times New Roman" w:hAnsi="Times New Roman"/>
          <w:sz w:val="24"/>
        </w:rPr>
        <w:t xml:space="preserve"> Если </w:t>
      </w:r>
      <w:r w:rsidR="00127A37">
        <w:rPr>
          <w:rFonts w:ascii="Times New Roman" w:hAnsi="Times New Roman"/>
          <w:sz w:val="24"/>
        </w:rPr>
        <w:t>показатели, параметры</w:t>
      </w:r>
      <w:r>
        <w:rPr>
          <w:rFonts w:ascii="Times New Roman" w:hAnsi="Times New Roman"/>
          <w:sz w:val="24"/>
        </w:rPr>
        <w:t xml:space="preserve"> или другие данные </w:t>
      </w:r>
      <w:r w:rsidR="00127A37">
        <w:rPr>
          <w:rFonts w:ascii="Times New Roman" w:hAnsi="Times New Roman"/>
          <w:sz w:val="24"/>
        </w:rPr>
        <w:t>необходимо нумеровать, их порядковые</w:t>
      </w:r>
      <w:r>
        <w:rPr>
          <w:rFonts w:ascii="Times New Roman" w:hAnsi="Times New Roman"/>
          <w:sz w:val="24"/>
        </w:rPr>
        <w:t xml:space="preserve"> номера указывают в левой части таблицы перед </w:t>
      </w:r>
      <w:r w:rsidR="00127A37">
        <w:rPr>
          <w:rFonts w:ascii="Times New Roman" w:hAnsi="Times New Roman"/>
          <w:sz w:val="24"/>
        </w:rPr>
        <w:t>наименованием показателя и т. д</w:t>
      </w:r>
      <w:r>
        <w:rPr>
          <w:rFonts w:ascii="Times New Roman" w:hAnsi="Times New Roman"/>
          <w:sz w:val="24"/>
        </w:rPr>
        <w:t>.</w:t>
      </w:r>
    </w:p>
    <w:p w:rsidR="007F2667" w:rsidRDefault="007F2667" w:rsidP="007F2667">
      <w:pPr>
        <w:pStyle w:val="a3"/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1 - …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7F2667" w:rsidTr="007F2667">
        <w:tc>
          <w:tcPr>
            <w:tcW w:w="5098" w:type="dxa"/>
            <w:vMerge w:val="restart"/>
            <w:vAlign w:val="center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4247" w:type="dxa"/>
            <w:gridSpan w:val="2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7F2667" w:rsidTr="007F2667">
        <w:tc>
          <w:tcPr>
            <w:tcW w:w="5098" w:type="dxa"/>
            <w:vMerge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1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2</w:t>
            </w:r>
          </w:p>
        </w:tc>
      </w:tr>
      <w:tr w:rsidR="007F2667" w:rsidTr="007F2667">
        <w:tc>
          <w:tcPr>
            <w:tcW w:w="5098" w:type="dxa"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Ток коллектора, А</w:t>
            </w: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не менее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 не более</w:t>
            </w:r>
          </w:p>
        </w:tc>
      </w:tr>
      <w:tr w:rsidR="007F2667" w:rsidTr="007F2667">
        <w:tc>
          <w:tcPr>
            <w:tcW w:w="5098" w:type="dxa"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Напряжение на коллекторе, В</w:t>
            </w: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2667" w:rsidTr="007F2667">
        <w:tc>
          <w:tcPr>
            <w:tcW w:w="5098" w:type="dxa"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Сопротивление нагрузки коллектора, Ом</w:t>
            </w: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7F2667" w:rsidRPr="007F2667" w:rsidRDefault="007F2667" w:rsidP="007F2667">
      <w:pPr>
        <w:pStyle w:val="a3"/>
        <w:spacing w:line="264" w:lineRule="auto"/>
        <w:jc w:val="both"/>
        <w:rPr>
          <w:rFonts w:ascii="Times New Roman" w:hAnsi="Times New Roman"/>
          <w:sz w:val="24"/>
        </w:rPr>
      </w:pPr>
    </w:p>
    <w:p w:rsidR="004040E5" w:rsidRDefault="004040E5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строки или графы таблицы выходят за формат страницы, то таблицу делят на части, помещая одну часть под другой, или рядом, или перенося часть таблицы на следующую страницу. При этом в каждой части таблицы повторяют ее головку и боковик. Допускается головку и боковик заменять номерами граф или строк, при этом необходимо пронумеровать арабскими цифрами графы и/или строки первой части таблицы. </w:t>
      </w:r>
    </w:p>
    <w:p w:rsidR="007F2667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 другими частями пишут </w:t>
      </w:r>
      <w:r w:rsidR="007D772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Продолжение таблицы</w:t>
      </w:r>
      <w:r w:rsidR="007D772B">
        <w:rPr>
          <w:rFonts w:ascii="Times New Roman" w:hAnsi="Times New Roman"/>
          <w:sz w:val="24"/>
        </w:rPr>
        <w:t>» с указанием номера таблицы.</w:t>
      </w:r>
    </w:p>
    <w:p w:rsidR="007F2667" w:rsidRDefault="007F2667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рекомендуется не проводить.</w:t>
      </w:r>
    </w:p>
    <w:p w:rsidR="007D772B" w:rsidRDefault="007D772B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1 - …                                                                                         </w:t>
      </w:r>
      <w:r w:rsidRPr="007F2667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В миллиметрах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1"/>
        <w:gridCol w:w="1895"/>
        <w:gridCol w:w="703"/>
        <w:gridCol w:w="692"/>
        <w:gridCol w:w="991"/>
        <w:gridCol w:w="1039"/>
        <w:gridCol w:w="768"/>
        <w:gridCol w:w="826"/>
      </w:tblGrid>
      <w:tr w:rsidR="007D772B" w:rsidRPr="007D772B" w:rsidTr="007D772B">
        <w:trPr>
          <w:trHeight w:hRule="exact" w:val="775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Номинальный диаметр резьбы болта, винта, шпильки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Внутренний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диаметр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шайбы</w:t>
            </w:r>
          </w:p>
        </w:tc>
        <w:tc>
          <w:tcPr>
            <w:tcW w:w="26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Толщина шайбы</w:t>
            </w:r>
          </w:p>
        </w:tc>
      </w:tr>
      <w:tr w:rsidR="007D772B" w:rsidRPr="007D772B" w:rsidTr="007D772B">
        <w:trPr>
          <w:trHeight w:hRule="exact" w:val="376"/>
        </w:trPr>
        <w:tc>
          <w:tcPr>
            <w:tcW w:w="13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легкой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нормальной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тяжелой</w:t>
            </w:r>
          </w:p>
        </w:tc>
      </w:tr>
      <w:tr w:rsidR="007F2667" w:rsidRPr="007D772B" w:rsidTr="007F2667">
        <w:trPr>
          <w:trHeight w:hRule="exact" w:val="349"/>
        </w:trPr>
        <w:tc>
          <w:tcPr>
            <w:tcW w:w="1301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  <w:lang w:val="en-US"/>
              </w:rPr>
            </w:pPr>
            <w:r w:rsidRPr="007D772B">
              <w:rPr>
                <w:rStyle w:val="115pt0pt0"/>
                <w:sz w:val="24"/>
                <w:szCs w:val="24"/>
                <w:lang w:val="en-US"/>
              </w:rPr>
              <w:t>b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  <w:lang w:val="en-US"/>
              </w:rPr>
            </w:pPr>
            <w:r w:rsidRPr="007D772B">
              <w:rPr>
                <w:rStyle w:val="115pt0pt0"/>
                <w:sz w:val="24"/>
                <w:szCs w:val="24"/>
                <w:lang w:val="en-US"/>
              </w:rPr>
              <w:t>b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  <w:lang w:val="en-US"/>
              </w:rPr>
            </w:pPr>
            <w:r w:rsidRPr="007D772B">
              <w:rPr>
                <w:rStyle w:val="13pt0pt"/>
                <w:sz w:val="24"/>
                <w:szCs w:val="24"/>
                <w:lang w:val="en-US"/>
              </w:rPr>
              <w:t>b</w:t>
            </w:r>
          </w:p>
        </w:tc>
      </w:tr>
      <w:tr w:rsidR="007F2667" w:rsidRPr="007D772B" w:rsidTr="007F2667">
        <w:trPr>
          <w:trHeight w:hRule="exact" w:val="387"/>
        </w:trPr>
        <w:tc>
          <w:tcPr>
            <w:tcW w:w="1301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2,0</w:t>
            </w:r>
          </w:p>
        </w:tc>
        <w:tc>
          <w:tcPr>
            <w:tcW w:w="1014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2,1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30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38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41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after="0" w:line="240" w:lineRule="auto"/>
              <w:ind w:right="62"/>
              <w:jc w:val="center"/>
              <w:rPr>
                <w:sz w:val="24"/>
                <w:szCs w:val="24"/>
              </w:rPr>
            </w:pPr>
            <w:r w:rsidRPr="007D772B">
              <w:rPr>
                <w:rStyle w:val="13pt"/>
                <w:rFonts w:eastAsiaTheme="minorHAnsi"/>
                <w:sz w:val="24"/>
                <w:szCs w:val="24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1,2</w:t>
            </w:r>
          </w:p>
        </w:tc>
      </w:tr>
    </w:tbl>
    <w:p w:rsidR="007D772B" w:rsidRDefault="007D772B" w:rsidP="007D772B">
      <w:pPr>
        <w:pStyle w:val="a3"/>
        <w:spacing w:line="264" w:lineRule="auto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64" w:lineRule="auto"/>
        <w:ind w:firstLine="425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Продолжение таблицы…                                                                       </w:t>
      </w:r>
      <w:r>
        <w:rPr>
          <w:rFonts w:ascii="Times New Roman" w:hAnsi="Times New Roman"/>
          <w:sz w:val="24"/>
          <w:lang w:val="en-US"/>
        </w:rPr>
        <w:t xml:space="preserve">               </w:t>
      </w:r>
      <w:r>
        <w:rPr>
          <w:rFonts w:ascii="Times New Roman" w:hAnsi="Times New Roman"/>
          <w:sz w:val="24"/>
        </w:rPr>
        <w:t>В миллиметрах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1893"/>
        <w:gridCol w:w="697"/>
        <w:gridCol w:w="697"/>
        <w:gridCol w:w="985"/>
        <w:gridCol w:w="1045"/>
        <w:gridCol w:w="761"/>
        <w:gridCol w:w="837"/>
      </w:tblGrid>
      <w:tr w:rsidR="007D772B" w:rsidRPr="007D772B" w:rsidTr="007D772B">
        <w:trPr>
          <w:trHeight w:hRule="exact" w:val="769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Номинальный диаметр резьбы болта, винта, шпильки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Внутренний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диаметр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шайбы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Толщина шайбы</w:t>
            </w:r>
          </w:p>
        </w:tc>
      </w:tr>
      <w:tr w:rsidR="007D772B" w:rsidRPr="007D772B" w:rsidTr="007D772B">
        <w:trPr>
          <w:trHeight w:hRule="exact" w:val="376"/>
        </w:trPr>
        <w:tc>
          <w:tcPr>
            <w:tcW w:w="1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легкой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нормальной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тяжелой</w:t>
            </w:r>
          </w:p>
        </w:tc>
      </w:tr>
      <w:tr w:rsidR="007D772B" w:rsidRPr="007D772B" w:rsidTr="007F2667">
        <w:trPr>
          <w:trHeight w:hRule="exact" w:val="355"/>
        </w:trPr>
        <w:tc>
          <w:tcPr>
            <w:tcW w:w="1300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7D772B">
              <w:rPr>
                <w:rStyle w:val="115pt0pt0"/>
                <w:sz w:val="24"/>
                <w:szCs w:val="24"/>
                <w:lang w:val="en-US"/>
              </w:rPr>
              <w:t>b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7D772B">
              <w:rPr>
                <w:rStyle w:val="0pt1"/>
                <w:sz w:val="24"/>
                <w:szCs w:val="24"/>
                <w:lang w:val="en-US"/>
              </w:rPr>
              <w:t>b</w:t>
            </w:r>
          </w:p>
        </w:tc>
      </w:tr>
      <w:tr w:rsidR="007D772B" w:rsidRPr="007D772B" w:rsidTr="007F2667">
        <w:trPr>
          <w:trHeight w:hRule="exact" w:val="387"/>
        </w:trPr>
        <w:tc>
          <w:tcPr>
            <w:tcW w:w="1300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2,0</w:t>
            </w:r>
          </w:p>
        </w:tc>
        <w:tc>
          <w:tcPr>
            <w:tcW w:w="1013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2,1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387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409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1,2</w:t>
            </w:r>
          </w:p>
        </w:tc>
      </w:tr>
    </w:tbl>
    <w:p w:rsidR="007D772B" w:rsidRDefault="007D772B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</w:p>
    <w:p w:rsidR="004040E5" w:rsidRPr="0080259E" w:rsidRDefault="00491038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>Таблицу располагают по ориентации.</w:t>
      </w:r>
    </w:p>
    <w:p w:rsidR="004040E5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Единицы величин указывают либо в заголовках, либо </w:t>
      </w:r>
      <w:r w:rsidR="007F2667">
        <w:rPr>
          <w:rFonts w:ascii="Times New Roman" w:hAnsi="Times New Roman"/>
          <w:sz w:val="24"/>
        </w:rPr>
        <w:t>в подзаголовках</w:t>
      </w:r>
      <w:r>
        <w:rPr>
          <w:rFonts w:ascii="Times New Roman" w:hAnsi="Times New Roman"/>
          <w:sz w:val="24"/>
        </w:rPr>
        <w:t xml:space="preserve">, отдельную графу для единиц не выделяют. Если </w:t>
      </w:r>
      <w:r w:rsidR="007F2667">
        <w:rPr>
          <w:rFonts w:ascii="Times New Roman" w:hAnsi="Times New Roman"/>
          <w:sz w:val="24"/>
        </w:rPr>
        <w:t>все показатели</w:t>
      </w:r>
      <w:r>
        <w:rPr>
          <w:rFonts w:ascii="Times New Roman" w:hAnsi="Times New Roman"/>
          <w:sz w:val="24"/>
        </w:rPr>
        <w:t xml:space="preserve">, размещенные в таблице, имеют только одну единицу, </w:t>
      </w:r>
      <w:r w:rsidR="007F2667">
        <w:rPr>
          <w:rFonts w:ascii="Times New Roman" w:hAnsi="Times New Roman"/>
          <w:sz w:val="24"/>
        </w:rPr>
        <w:t xml:space="preserve">например, </w:t>
      </w:r>
      <w:r>
        <w:rPr>
          <w:rFonts w:ascii="Times New Roman" w:hAnsi="Times New Roman"/>
          <w:sz w:val="24"/>
        </w:rPr>
        <w:t>тыс. руб., то ее сокращенное обозначение показывают над таблицей справа, а при делении таблицы на части - над каждой ее частью. Если в таблице применяются разные единицы величин, то их заносят в таблицу.</w:t>
      </w:r>
    </w:p>
    <w:p w:rsidR="004040E5" w:rsidRPr="0080259E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>Заголовки граф таблицы печатают с</w:t>
      </w:r>
      <w:r w:rsidRPr="0080259E">
        <w:rPr>
          <w:rFonts w:ascii="Times New Roman" w:hAnsi="Times New Roman"/>
          <w:b/>
          <w:sz w:val="24"/>
        </w:rPr>
        <w:t xml:space="preserve"> </w:t>
      </w:r>
      <w:r w:rsidRPr="0080259E">
        <w:rPr>
          <w:rFonts w:ascii="Times New Roman" w:hAnsi="Times New Roman"/>
          <w:sz w:val="24"/>
        </w:rPr>
        <w:t>прописных букв, а подзаголовки – со строчных, если они составляют одно предложение с заголовком</w:t>
      </w:r>
      <w:r w:rsidR="00FB5B4D" w:rsidRPr="0080259E">
        <w:rPr>
          <w:rFonts w:ascii="Times New Roman" w:hAnsi="Times New Roman"/>
          <w:sz w:val="24"/>
        </w:rPr>
        <w:t>.</w:t>
      </w:r>
    </w:p>
    <w:p w:rsidR="007F2667" w:rsidRPr="0080259E" w:rsidRDefault="004040E5" w:rsidP="007F2667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7F2667">
        <w:rPr>
          <w:sz w:val="24"/>
        </w:rPr>
        <w:lastRenderedPageBreak/>
        <w:t>Располагают таблицу после первого упоминания о ней в тексте.</w:t>
      </w:r>
      <w:r w:rsidRPr="0080259E">
        <w:rPr>
          <w:sz w:val="24"/>
        </w:rPr>
        <w:t xml:space="preserve"> </w:t>
      </w:r>
      <w:r w:rsidR="007F2667" w:rsidRPr="0080259E">
        <w:rPr>
          <w:spacing w:val="0"/>
          <w:sz w:val="24"/>
          <w:szCs w:val="24"/>
        </w:rPr>
        <w:t>Допускается распола</w:t>
      </w:r>
      <w:r w:rsidR="007F2667" w:rsidRPr="0080259E">
        <w:rPr>
          <w:spacing w:val="0"/>
          <w:sz w:val="24"/>
          <w:szCs w:val="24"/>
        </w:rPr>
        <w:softHyphen/>
        <w:t>гать таблицу вдоль длинной стороны листа документа.</w:t>
      </w:r>
    </w:p>
    <w:p w:rsidR="004040E5" w:rsidRPr="0080259E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Если таблица занимает целую страницу, то она </w:t>
      </w:r>
      <w:r w:rsidR="0080259E" w:rsidRPr="0080259E">
        <w:rPr>
          <w:rFonts w:ascii="Times New Roman" w:hAnsi="Times New Roman"/>
          <w:sz w:val="24"/>
        </w:rPr>
        <w:t>может</w:t>
      </w:r>
      <w:r w:rsidRPr="0080259E">
        <w:rPr>
          <w:rFonts w:ascii="Times New Roman" w:hAnsi="Times New Roman"/>
          <w:sz w:val="24"/>
        </w:rPr>
        <w:t xml:space="preserve"> выносится в приложение. При этом делается соответствующая ссылка (например, «Основные показатели, характеризующие финансовое состояние предприятия за анализируемый период представлены в таблице Г.2»).</w:t>
      </w:r>
    </w:p>
    <w:p w:rsidR="004040E5" w:rsidRPr="0080259E" w:rsidRDefault="004040E5" w:rsidP="007F2667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Заголовки граф, как правило, записывают параллельно стро</w:t>
      </w:r>
      <w:r w:rsidRPr="0080259E">
        <w:rPr>
          <w:spacing w:val="0"/>
          <w:sz w:val="24"/>
          <w:szCs w:val="24"/>
        </w:rPr>
        <w:softHyphen/>
        <w:t>кам таблицы, но при необходимости допускается их перпендику</w:t>
      </w:r>
      <w:r w:rsidRPr="0080259E">
        <w:rPr>
          <w:spacing w:val="0"/>
          <w:sz w:val="24"/>
          <w:szCs w:val="24"/>
        </w:rPr>
        <w:softHyphen/>
        <w:t>лярное расположение.</w:t>
      </w:r>
    </w:p>
    <w:p w:rsidR="00D160CC" w:rsidRDefault="004040E5" w:rsidP="007F2667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 xml:space="preserve">Головка таблицы отделяется </w:t>
      </w:r>
      <w:r w:rsidR="007F2667">
        <w:rPr>
          <w:spacing w:val="0"/>
          <w:sz w:val="24"/>
          <w:szCs w:val="24"/>
        </w:rPr>
        <w:t xml:space="preserve">двойной </w:t>
      </w:r>
      <w:r w:rsidRPr="0080259E">
        <w:rPr>
          <w:spacing w:val="0"/>
          <w:sz w:val="24"/>
          <w:szCs w:val="24"/>
        </w:rPr>
        <w:t>линией от остальной части табли</w:t>
      </w:r>
      <w:r w:rsidRPr="0080259E">
        <w:rPr>
          <w:spacing w:val="0"/>
          <w:sz w:val="24"/>
          <w:szCs w:val="24"/>
        </w:rPr>
        <w:softHyphen/>
        <w:t xml:space="preserve">цы. </w:t>
      </w:r>
      <w:r w:rsidR="00D160CC">
        <w:rPr>
          <w:spacing w:val="0"/>
          <w:sz w:val="24"/>
          <w:szCs w:val="24"/>
        </w:rPr>
        <w:t>Междустрочный интервал текста в таблице 1,0. Шрифт 10-1</w:t>
      </w:r>
      <w:r w:rsidR="007F2667">
        <w:rPr>
          <w:spacing w:val="0"/>
          <w:sz w:val="24"/>
          <w:szCs w:val="24"/>
        </w:rPr>
        <w:t>2</w:t>
      </w:r>
      <w:r w:rsidR="00D160CC">
        <w:rPr>
          <w:spacing w:val="0"/>
          <w:sz w:val="24"/>
          <w:szCs w:val="24"/>
        </w:rPr>
        <w:t>.</w:t>
      </w:r>
    </w:p>
    <w:p w:rsidR="004040E5" w:rsidRDefault="004040E5" w:rsidP="007F2667">
      <w:pPr>
        <w:pStyle w:val="14"/>
        <w:shd w:val="clear" w:color="auto" w:fill="auto"/>
        <w:spacing w:line="349" w:lineRule="exact"/>
        <w:ind w:firstLine="709"/>
        <w:jc w:val="both"/>
        <w:rPr>
          <w:rStyle w:val="0pt"/>
          <w:spacing w:val="0"/>
          <w:sz w:val="24"/>
          <w:szCs w:val="24"/>
          <w:lang w:bidi="en-US"/>
        </w:rPr>
      </w:pPr>
      <w:r w:rsidRPr="0080259E">
        <w:rPr>
          <w:spacing w:val="0"/>
          <w:sz w:val="24"/>
          <w:szCs w:val="24"/>
        </w:rPr>
        <w:t>Таблицы с небольшим числом граф допускается делить на ча</w:t>
      </w:r>
      <w:r w:rsidRPr="0080259E">
        <w:rPr>
          <w:spacing w:val="0"/>
          <w:sz w:val="24"/>
          <w:szCs w:val="24"/>
        </w:rPr>
        <w:softHyphen/>
        <w:t>сти и помещать одну часть рядом с другой на одной странице, повторяя головку. При этом части таб</w:t>
      </w:r>
      <w:r w:rsidRPr="0080259E">
        <w:rPr>
          <w:spacing w:val="0"/>
          <w:sz w:val="24"/>
          <w:szCs w:val="24"/>
        </w:rPr>
        <w:softHyphen/>
        <w:t>лицы рекомендуется разделять двойной линией или линией тол</w:t>
      </w:r>
      <w:r w:rsidRPr="0080259E">
        <w:rPr>
          <w:spacing w:val="0"/>
          <w:sz w:val="24"/>
          <w:szCs w:val="24"/>
        </w:rPr>
        <w:softHyphen/>
        <w:t xml:space="preserve">щиной </w:t>
      </w:r>
      <w:r w:rsidRPr="0080259E">
        <w:rPr>
          <w:rStyle w:val="0pt"/>
          <w:spacing w:val="0"/>
          <w:sz w:val="24"/>
          <w:szCs w:val="24"/>
          <w:lang w:bidi="en-US"/>
        </w:rPr>
        <w:t>2</w:t>
      </w:r>
      <w:r w:rsidRPr="0080259E">
        <w:rPr>
          <w:rStyle w:val="0pt"/>
          <w:spacing w:val="0"/>
          <w:sz w:val="24"/>
          <w:szCs w:val="24"/>
          <w:lang w:val="en-US" w:bidi="en-US"/>
        </w:rPr>
        <w:t>S</w:t>
      </w:r>
      <w:r w:rsidRPr="0080259E">
        <w:rPr>
          <w:rStyle w:val="0pt"/>
          <w:spacing w:val="0"/>
          <w:sz w:val="24"/>
          <w:szCs w:val="24"/>
          <w:lang w:bidi="en-US"/>
        </w:rPr>
        <w:t>.</w:t>
      </w:r>
    </w:p>
    <w:p w:rsidR="00891869" w:rsidRDefault="00891869" w:rsidP="007F2667">
      <w:pPr>
        <w:pStyle w:val="14"/>
        <w:shd w:val="clear" w:color="auto" w:fill="auto"/>
        <w:spacing w:line="349" w:lineRule="exact"/>
        <w:ind w:firstLine="709"/>
        <w:jc w:val="both"/>
        <w:rPr>
          <w:rStyle w:val="0pt"/>
          <w:spacing w:val="0"/>
          <w:sz w:val="24"/>
          <w:szCs w:val="24"/>
          <w:lang w:bidi="en-US"/>
        </w:rPr>
      </w:pPr>
    </w:p>
    <w:p w:rsidR="00891869" w:rsidRPr="0080259E" w:rsidRDefault="00891869" w:rsidP="00891869">
      <w:pPr>
        <w:pStyle w:val="14"/>
        <w:shd w:val="clear" w:color="auto" w:fill="auto"/>
        <w:spacing w:line="276" w:lineRule="auto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Таблица</w:t>
      </w:r>
      <w:r>
        <w:rPr>
          <w:spacing w:val="0"/>
          <w:sz w:val="24"/>
          <w:szCs w:val="24"/>
        </w:rPr>
        <w:t xml:space="preserve"> 1 - </w:t>
      </w:r>
      <w:r w:rsidRPr="0080259E">
        <w:rPr>
          <w:spacing w:val="0"/>
          <w:sz w:val="24"/>
          <w:szCs w:val="24"/>
        </w:rPr>
        <w:t>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2527"/>
        <w:gridCol w:w="2149"/>
        <w:gridCol w:w="2561"/>
      </w:tblGrid>
      <w:tr w:rsidR="00891869" w:rsidRPr="001C14AB" w:rsidTr="00452195">
        <w:trPr>
          <w:trHeight w:hRule="exact" w:val="7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89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Диаметр стержня, мм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89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Масса 1000 шт. стальных шайб, кг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89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Диаметр стержня, мм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Масса 1000 шт. стальных шайб, кг</w:t>
            </w:r>
          </w:p>
        </w:tc>
      </w:tr>
      <w:tr w:rsidR="00891869" w:rsidRPr="001C14AB" w:rsidTr="00891869">
        <w:trPr>
          <w:trHeight w:hRule="exact" w:val="454"/>
        </w:trPr>
        <w:tc>
          <w:tcPr>
            <w:tcW w:w="1128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</w:t>
            </w:r>
            <w:r>
              <w:rPr>
                <w:rStyle w:val="13pt"/>
                <w:sz w:val="24"/>
                <w:szCs w:val="24"/>
              </w:rPr>
              <w:t>,0</w:t>
            </w:r>
          </w:p>
        </w:tc>
        <w:tc>
          <w:tcPr>
            <w:tcW w:w="1352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0,045</w:t>
            </w:r>
          </w:p>
        </w:tc>
        <w:tc>
          <w:tcPr>
            <w:tcW w:w="1150" w:type="pct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2,0</w:t>
            </w:r>
          </w:p>
        </w:tc>
        <w:tc>
          <w:tcPr>
            <w:tcW w:w="137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0,192</w:t>
            </w:r>
          </w:p>
        </w:tc>
      </w:tr>
      <w:tr w:rsidR="00891869" w:rsidRPr="001C14AB" w:rsidTr="00891869">
        <w:trPr>
          <w:trHeight w:hRule="exact" w:val="454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1,2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0,043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2,5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0,350</w:t>
            </w:r>
          </w:p>
        </w:tc>
      </w:tr>
      <w:tr w:rsidR="00891869" w:rsidRPr="001C14AB" w:rsidTr="00891869">
        <w:trPr>
          <w:trHeight w:hRule="exact" w:val="454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1,4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0,111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3,0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0,553</w:t>
            </w:r>
          </w:p>
        </w:tc>
      </w:tr>
    </w:tbl>
    <w:p w:rsidR="00891869" w:rsidRPr="0080259E" w:rsidRDefault="00891869" w:rsidP="007F2667">
      <w:pPr>
        <w:pStyle w:val="14"/>
        <w:shd w:val="clear" w:color="auto" w:fill="auto"/>
        <w:spacing w:line="349" w:lineRule="exact"/>
        <w:ind w:firstLine="709"/>
        <w:jc w:val="both"/>
        <w:rPr>
          <w:rStyle w:val="0pt"/>
          <w:spacing w:val="0"/>
          <w:sz w:val="24"/>
          <w:szCs w:val="24"/>
          <w:lang w:bidi="en-US"/>
        </w:rPr>
      </w:pPr>
    </w:p>
    <w:p w:rsidR="004040E5" w:rsidRPr="0080259E" w:rsidRDefault="004040E5" w:rsidP="007F2667">
      <w:pPr>
        <w:pStyle w:val="14"/>
        <w:shd w:val="clear" w:color="auto" w:fill="auto"/>
        <w:spacing w:line="349" w:lineRule="exact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Если числовые значения величин в графах таблицы выражены в разных единицах физической величины, их обозначения указы</w:t>
      </w:r>
      <w:r w:rsidRPr="0080259E">
        <w:rPr>
          <w:spacing w:val="0"/>
          <w:sz w:val="24"/>
          <w:szCs w:val="24"/>
        </w:rPr>
        <w:softHyphen/>
        <w:t>вают в подзаголовке каждой графы.</w:t>
      </w:r>
    </w:p>
    <w:p w:rsidR="001456A0" w:rsidRPr="0080259E" w:rsidRDefault="004040E5" w:rsidP="00891869">
      <w:pPr>
        <w:pStyle w:val="14"/>
        <w:shd w:val="clear" w:color="auto" w:fill="auto"/>
        <w:spacing w:line="344" w:lineRule="exact"/>
        <w:ind w:left="20" w:right="6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Текст, повторяющийся в строках одной и той же графы и состоящий из одиночных слов, чередующихся с цифрами, заме</w:t>
      </w:r>
      <w:r w:rsidRPr="0080259E">
        <w:rPr>
          <w:spacing w:val="0"/>
          <w:sz w:val="24"/>
          <w:szCs w:val="24"/>
        </w:rPr>
        <w:softHyphen/>
        <w:t>няют кавычками. Если повторяющийся текст состоит из двух и более слов, при первом повторении его заменяют сло</w:t>
      </w:r>
      <w:r w:rsidRPr="0080259E">
        <w:rPr>
          <w:spacing w:val="0"/>
          <w:sz w:val="24"/>
          <w:szCs w:val="24"/>
        </w:rPr>
        <w:softHyphen/>
        <w:t>вами «То же», а далее кавычками. Если предыдущая фраза является частью последующей, то допускается замена ее словами «То же» с добавлением дополнительных сведений.</w:t>
      </w:r>
    </w:p>
    <w:p w:rsidR="004040E5" w:rsidRPr="0080259E" w:rsidRDefault="004040E5" w:rsidP="00891869">
      <w:pPr>
        <w:pStyle w:val="14"/>
        <w:shd w:val="clear" w:color="auto" w:fill="auto"/>
        <w:spacing w:line="349" w:lineRule="exact"/>
        <w:ind w:left="20" w:right="2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Заменять кавычками повторяющиеся в таблице цифры, мате</w:t>
      </w:r>
      <w:r w:rsidRPr="0080259E">
        <w:rPr>
          <w:spacing w:val="0"/>
          <w:sz w:val="24"/>
          <w:szCs w:val="24"/>
        </w:rPr>
        <w:softHyphen/>
        <w:t>матические знаки, знаки процента и номера, обозначение марок материалов и типоразмеров изделий, а также обозначения норма</w:t>
      </w:r>
      <w:r w:rsidRPr="0080259E">
        <w:rPr>
          <w:spacing w:val="0"/>
          <w:sz w:val="24"/>
          <w:szCs w:val="24"/>
        </w:rPr>
        <w:softHyphen/>
        <w:t>тивных документов не допускается.</w:t>
      </w:r>
    </w:p>
    <w:p w:rsidR="001456A0" w:rsidRPr="0080259E" w:rsidRDefault="004040E5" w:rsidP="00891869">
      <w:pPr>
        <w:pStyle w:val="14"/>
        <w:shd w:val="clear" w:color="auto" w:fill="auto"/>
        <w:spacing w:line="349" w:lineRule="exact"/>
        <w:ind w:left="20" w:right="2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При отсутствии данных в графе следует ставить прочерк.</w:t>
      </w:r>
    </w:p>
    <w:p w:rsidR="004040E5" w:rsidRPr="0080259E" w:rsidRDefault="004040E5" w:rsidP="00891869">
      <w:pPr>
        <w:pStyle w:val="14"/>
        <w:shd w:val="clear" w:color="auto" w:fill="auto"/>
        <w:spacing w:line="349" w:lineRule="exact"/>
        <w:ind w:left="20" w:right="2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При указании в таблицах интервалов последовательных чисел</w:t>
      </w:r>
      <w:r w:rsidR="00891869">
        <w:rPr>
          <w:spacing w:val="0"/>
          <w:sz w:val="24"/>
          <w:szCs w:val="24"/>
        </w:rPr>
        <w:t xml:space="preserve"> пишут «От ... до ... </w:t>
      </w:r>
      <w:proofErr w:type="spellStart"/>
      <w:r w:rsidR="00891869">
        <w:rPr>
          <w:spacing w:val="0"/>
          <w:sz w:val="24"/>
          <w:szCs w:val="24"/>
        </w:rPr>
        <w:t>включ</w:t>
      </w:r>
      <w:proofErr w:type="spellEnd"/>
      <w:r w:rsidR="00891869">
        <w:rPr>
          <w:spacing w:val="0"/>
          <w:sz w:val="24"/>
          <w:szCs w:val="24"/>
        </w:rPr>
        <w:t xml:space="preserve">.», «Св. </w:t>
      </w:r>
      <w:r w:rsidRPr="0080259E">
        <w:rPr>
          <w:spacing w:val="0"/>
          <w:sz w:val="24"/>
          <w:szCs w:val="24"/>
        </w:rPr>
        <w:t>... до</w:t>
      </w:r>
      <w:r w:rsidR="00891869">
        <w:rPr>
          <w:spacing w:val="0"/>
          <w:sz w:val="24"/>
          <w:szCs w:val="24"/>
        </w:rPr>
        <w:t xml:space="preserve"> </w:t>
      </w:r>
      <w:r w:rsidRPr="0080259E">
        <w:rPr>
          <w:spacing w:val="0"/>
          <w:sz w:val="24"/>
          <w:szCs w:val="24"/>
        </w:rPr>
        <w:t xml:space="preserve">... </w:t>
      </w:r>
      <w:proofErr w:type="spellStart"/>
      <w:r w:rsidRPr="0080259E">
        <w:rPr>
          <w:spacing w:val="0"/>
          <w:sz w:val="24"/>
          <w:szCs w:val="24"/>
        </w:rPr>
        <w:t>включ</w:t>
      </w:r>
      <w:proofErr w:type="spellEnd"/>
      <w:r w:rsidRPr="0080259E">
        <w:rPr>
          <w:spacing w:val="0"/>
          <w:sz w:val="24"/>
          <w:szCs w:val="24"/>
        </w:rPr>
        <w:t>.».</w:t>
      </w:r>
      <w:r w:rsidR="00891869">
        <w:rPr>
          <w:spacing w:val="0"/>
          <w:sz w:val="24"/>
          <w:szCs w:val="24"/>
        </w:rPr>
        <w:t xml:space="preserve"> </w:t>
      </w:r>
      <w:r w:rsidRPr="0080259E">
        <w:rPr>
          <w:spacing w:val="0"/>
          <w:sz w:val="24"/>
          <w:szCs w:val="24"/>
        </w:rPr>
        <w:t>Интервал, охватывающий ряд чисел, можно обозначать край</w:t>
      </w:r>
      <w:r w:rsidRPr="0080259E">
        <w:rPr>
          <w:spacing w:val="0"/>
          <w:sz w:val="24"/>
          <w:szCs w:val="24"/>
        </w:rPr>
        <w:softHyphen/>
        <w:t>ними числами ряда, записанными через тире.</w:t>
      </w:r>
    </w:p>
    <w:p w:rsidR="004040E5" w:rsidRDefault="004040E5" w:rsidP="00891869">
      <w:pPr>
        <w:pStyle w:val="14"/>
        <w:shd w:val="clear" w:color="auto" w:fill="auto"/>
        <w:spacing w:line="276" w:lineRule="auto"/>
        <w:ind w:right="20" w:firstLine="689"/>
        <w:jc w:val="both"/>
        <w:rPr>
          <w:sz w:val="24"/>
          <w:szCs w:val="24"/>
        </w:rPr>
      </w:pPr>
    </w:p>
    <w:p w:rsidR="004040E5" w:rsidRPr="00976EDB" w:rsidRDefault="004040E5" w:rsidP="00891869">
      <w:pPr>
        <w:pStyle w:val="14"/>
        <w:shd w:val="clear" w:color="auto" w:fill="auto"/>
        <w:spacing w:line="240" w:lineRule="auto"/>
        <w:ind w:left="-20" w:right="23"/>
        <w:jc w:val="both"/>
        <w:rPr>
          <w:sz w:val="24"/>
          <w:szCs w:val="24"/>
        </w:rPr>
      </w:pPr>
      <w:r w:rsidRPr="00976EDB">
        <w:rPr>
          <w:sz w:val="24"/>
          <w:szCs w:val="24"/>
        </w:rPr>
        <w:t>Таблица</w:t>
      </w:r>
      <w:r w:rsidR="00891869">
        <w:rPr>
          <w:sz w:val="24"/>
          <w:szCs w:val="24"/>
        </w:rPr>
        <w:t xml:space="preserve"> 1 - </w:t>
      </w:r>
      <w:r w:rsidRPr="00976EDB">
        <w:rPr>
          <w:sz w:val="24"/>
          <w:szCs w:val="24"/>
        </w:rPr>
        <w:t>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  <w:gridCol w:w="5302"/>
      </w:tblGrid>
      <w:tr w:rsidR="004040E5" w:rsidRPr="001C14AB" w:rsidTr="00891869">
        <w:trPr>
          <w:trHeight w:hRule="exact" w:val="447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14AB">
              <w:rPr>
                <w:rStyle w:val="115pt0pt"/>
                <w:sz w:val="24"/>
                <w:szCs w:val="24"/>
              </w:rPr>
              <w:t>Наименование материала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15pt0pt"/>
                <w:sz w:val="24"/>
                <w:szCs w:val="24"/>
              </w:rPr>
              <w:t xml:space="preserve">Температура плавления, К </w:t>
            </w:r>
            <w:r w:rsidRPr="001C14AB">
              <w:rPr>
                <w:rStyle w:val="13pt"/>
                <w:sz w:val="24"/>
                <w:szCs w:val="24"/>
              </w:rPr>
              <w:t>(°С)</w:t>
            </w:r>
          </w:p>
        </w:tc>
      </w:tr>
      <w:tr w:rsidR="004040E5" w:rsidRPr="001C14AB" w:rsidTr="00891869">
        <w:trPr>
          <w:trHeight w:hRule="exact" w:val="425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Латунь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1 131-1173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1C14AB">
              <w:rPr>
                <w:rStyle w:val="13pt"/>
                <w:sz w:val="24"/>
                <w:szCs w:val="24"/>
              </w:rPr>
              <w:t>(858-900)</w:t>
            </w:r>
          </w:p>
        </w:tc>
      </w:tr>
      <w:tr w:rsidR="004040E5" w:rsidRPr="001C14AB" w:rsidTr="00891869">
        <w:trPr>
          <w:trHeight w:hRule="exact" w:val="431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Сталь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1573- 1673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1C14AB">
              <w:rPr>
                <w:rStyle w:val="13pt"/>
                <w:sz w:val="24"/>
                <w:szCs w:val="24"/>
              </w:rPr>
              <w:t>(1300-1400)</w:t>
            </w:r>
          </w:p>
        </w:tc>
      </w:tr>
      <w:tr w:rsidR="004040E5" w:rsidRPr="001C14AB" w:rsidTr="00891869">
        <w:trPr>
          <w:trHeight w:hRule="exact" w:val="458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Чугун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1373-1473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1C14AB">
              <w:rPr>
                <w:rStyle w:val="13pt"/>
                <w:sz w:val="24"/>
                <w:szCs w:val="24"/>
              </w:rPr>
              <w:t>(1100-1200)</w:t>
            </w:r>
          </w:p>
        </w:tc>
      </w:tr>
    </w:tbl>
    <w:p w:rsidR="004040E5" w:rsidRPr="00452195" w:rsidRDefault="004040E5" w:rsidP="0089186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 w:rsidRPr="00452195">
        <w:rPr>
          <w:rFonts w:ascii="Times New Roman" w:hAnsi="Times New Roman"/>
          <w:b/>
          <w:sz w:val="24"/>
        </w:rPr>
        <w:lastRenderedPageBreak/>
        <w:t>ИЛЛЮСТРАЦИИ</w:t>
      </w:r>
    </w:p>
    <w:p w:rsidR="004040E5" w:rsidRDefault="004040E5" w:rsidP="00891869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FB5B4D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К </w:t>
      </w:r>
      <w:r w:rsidR="00452195" w:rsidRPr="0080259E">
        <w:rPr>
          <w:rFonts w:ascii="Times New Roman" w:hAnsi="Times New Roman"/>
          <w:sz w:val="24"/>
        </w:rPr>
        <w:t>иллюстративному оформлению</w:t>
      </w:r>
      <w:r w:rsidRPr="0080259E">
        <w:rPr>
          <w:rFonts w:ascii="Times New Roman" w:hAnsi="Times New Roman"/>
          <w:sz w:val="24"/>
        </w:rPr>
        <w:t xml:space="preserve"> </w:t>
      </w:r>
      <w:r w:rsidR="00452195">
        <w:rPr>
          <w:rFonts w:ascii="Times New Roman" w:hAnsi="Times New Roman"/>
          <w:sz w:val="24"/>
        </w:rPr>
        <w:t xml:space="preserve">(материалу) </w:t>
      </w:r>
      <w:r w:rsidRPr="0080259E">
        <w:rPr>
          <w:rFonts w:ascii="Times New Roman" w:hAnsi="Times New Roman"/>
          <w:sz w:val="24"/>
        </w:rPr>
        <w:t xml:space="preserve">относятся </w:t>
      </w:r>
      <w:r w:rsidR="00452195" w:rsidRPr="0080259E">
        <w:rPr>
          <w:rFonts w:ascii="Times New Roman" w:hAnsi="Times New Roman"/>
          <w:sz w:val="24"/>
        </w:rPr>
        <w:t>диаграммы</w:t>
      </w:r>
      <w:r w:rsidR="00452195">
        <w:rPr>
          <w:rFonts w:ascii="Times New Roman" w:hAnsi="Times New Roman"/>
          <w:sz w:val="24"/>
        </w:rPr>
        <w:t xml:space="preserve">, рисунки, </w:t>
      </w:r>
      <w:r w:rsidR="00452195" w:rsidRPr="0080259E">
        <w:rPr>
          <w:rFonts w:ascii="Times New Roman" w:hAnsi="Times New Roman"/>
          <w:sz w:val="24"/>
        </w:rPr>
        <w:t>схемы</w:t>
      </w:r>
      <w:r w:rsidR="00452195">
        <w:rPr>
          <w:rFonts w:ascii="Times New Roman" w:hAnsi="Times New Roman"/>
          <w:sz w:val="24"/>
        </w:rPr>
        <w:t>, чертежи и т. п</w:t>
      </w:r>
      <w:r w:rsidRPr="0080259E">
        <w:rPr>
          <w:rFonts w:ascii="Times New Roman" w:hAnsi="Times New Roman"/>
          <w:sz w:val="24"/>
        </w:rPr>
        <w:t xml:space="preserve">. Количество иллюстраций, помещенных в работе, определяется ее содержанием, оно </w:t>
      </w:r>
      <w:r w:rsidR="00452195" w:rsidRPr="0080259E">
        <w:rPr>
          <w:rFonts w:ascii="Times New Roman" w:hAnsi="Times New Roman"/>
          <w:sz w:val="24"/>
        </w:rPr>
        <w:t>должно быть достаточным</w:t>
      </w:r>
      <w:r w:rsidRPr="0080259E">
        <w:rPr>
          <w:rFonts w:ascii="Times New Roman" w:hAnsi="Times New Roman"/>
          <w:sz w:val="24"/>
        </w:rPr>
        <w:t xml:space="preserve"> для того, чтобы придать излагаемому тексту ясность и конкретность.</w:t>
      </w:r>
    </w:p>
    <w:p w:rsidR="004040E5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Иллюстрации следует располагать </w:t>
      </w:r>
      <w:r w:rsidR="00452195" w:rsidRPr="0080259E">
        <w:rPr>
          <w:rFonts w:ascii="Times New Roman" w:hAnsi="Times New Roman"/>
          <w:sz w:val="24"/>
        </w:rPr>
        <w:t>непосредственно после текста</w:t>
      </w:r>
      <w:r w:rsidRPr="0080259E">
        <w:rPr>
          <w:rFonts w:ascii="Times New Roman" w:hAnsi="Times New Roman"/>
          <w:sz w:val="24"/>
        </w:rPr>
        <w:t xml:space="preserve">, в котором они упоминаются впервые, или на следующей странице.  </w:t>
      </w:r>
    </w:p>
    <w:p w:rsidR="00FB5B4D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На все иллюстрации должны быть даны ссылки по тексту. Иллюстрация может иметь название, которое помещается под ней. Обозначается иллюстрация словом </w:t>
      </w:r>
      <w:r w:rsidR="00452195">
        <w:rPr>
          <w:rFonts w:ascii="Times New Roman" w:hAnsi="Times New Roman"/>
          <w:sz w:val="24"/>
        </w:rPr>
        <w:t>«</w:t>
      </w:r>
      <w:r w:rsidRPr="0080259E">
        <w:rPr>
          <w:rFonts w:ascii="Times New Roman" w:hAnsi="Times New Roman"/>
          <w:sz w:val="24"/>
        </w:rPr>
        <w:t>Рисунок</w:t>
      </w:r>
      <w:r w:rsidR="00452195">
        <w:rPr>
          <w:rFonts w:ascii="Times New Roman" w:hAnsi="Times New Roman"/>
          <w:sz w:val="24"/>
        </w:rPr>
        <w:t>»</w:t>
      </w:r>
      <w:r w:rsidRPr="0080259E">
        <w:rPr>
          <w:rFonts w:ascii="Times New Roman" w:hAnsi="Times New Roman"/>
          <w:sz w:val="24"/>
        </w:rPr>
        <w:t>, которое вместе с номером и названием помещается после поясняющих данных.</w:t>
      </w:r>
    </w:p>
    <w:p w:rsidR="001C379E" w:rsidRDefault="001C379E" w:rsidP="00BF4A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1C379E" w:rsidRDefault="00BF4AF2" w:rsidP="00BF4AF2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5DB48208" wp14:editId="7D973DA5">
            <wp:extent cx="4562475" cy="29380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008" cy="29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9E" w:rsidRPr="0080259E" w:rsidRDefault="001C379E" w:rsidP="00BF4A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040E5" w:rsidRPr="0080259E" w:rsidRDefault="004040E5" w:rsidP="00452195">
      <w:pPr>
        <w:pStyle w:val="5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80259E">
        <w:rPr>
          <w:sz w:val="24"/>
          <w:szCs w:val="24"/>
        </w:rPr>
        <w:t xml:space="preserve">Чертежи, графики, диаграммы, схемы, иллюстрации, помещаемые в работе, должны соответствовать требованиям государственных </w:t>
      </w:r>
      <w:r w:rsidR="00452195" w:rsidRPr="0080259E">
        <w:rPr>
          <w:sz w:val="24"/>
          <w:szCs w:val="24"/>
        </w:rPr>
        <w:t>стандартов ЕСКД</w:t>
      </w:r>
      <w:r w:rsidRPr="0080259E">
        <w:rPr>
          <w:sz w:val="24"/>
          <w:szCs w:val="24"/>
        </w:rPr>
        <w:t xml:space="preserve"> и СПДС.</w:t>
      </w:r>
    </w:p>
    <w:p w:rsidR="004040E5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  <w:szCs w:val="24"/>
        </w:rPr>
        <w:t>Нумерация иллюстраций (за исключением иллюстраций прило</w:t>
      </w:r>
      <w:r w:rsidRPr="0080259E">
        <w:rPr>
          <w:rFonts w:ascii="Times New Roman" w:hAnsi="Times New Roman"/>
          <w:sz w:val="24"/>
          <w:szCs w:val="24"/>
        </w:rPr>
        <w:softHyphen/>
        <w:t>жений) выполняется сквозной по всему тек</w:t>
      </w:r>
      <w:r w:rsidRPr="0080259E">
        <w:rPr>
          <w:rFonts w:ascii="Times New Roman" w:hAnsi="Times New Roman"/>
          <w:sz w:val="24"/>
          <w:szCs w:val="24"/>
        </w:rPr>
        <w:softHyphen/>
        <w:t>сту</w:t>
      </w:r>
      <w:r w:rsidR="00352245" w:rsidRPr="0080259E">
        <w:rPr>
          <w:rFonts w:ascii="Times New Roman" w:hAnsi="Times New Roman"/>
          <w:sz w:val="24"/>
          <w:szCs w:val="24"/>
        </w:rPr>
        <w:t xml:space="preserve"> арабскими цифрами</w:t>
      </w:r>
      <w:r w:rsidRPr="0080259E">
        <w:rPr>
          <w:rFonts w:ascii="Times New Roman" w:hAnsi="Times New Roman"/>
          <w:sz w:val="24"/>
          <w:szCs w:val="24"/>
        </w:rPr>
        <w:t>. Если рисунок один, его обозначают «Рисунок 1».</w:t>
      </w:r>
    </w:p>
    <w:p w:rsidR="004040E5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Допускается нумеровать иллюстрации в пределах раздела. В этом случае номер иллюстрации будет состоять из номера раздела и порядкового номера иллюстрации, разделенных точкой, напри</w:t>
      </w:r>
      <w:r w:rsidRPr="0080259E">
        <w:rPr>
          <w:spacing w:val="0"/>
          <w:sz w:val="24"/>
          <w:szCs w:val="24"/>
        </w:rPr>
        <w:softHyphen/>
        <w:t>мер, «Рисунок 1.1».</w:t>
      </w:r>
    </w:p>
    <w:p w:rsidR="00FB5B4D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>После номера иллюстрации точка не ставится, а перед названием ставится тире. Название иллюстрации пишется строчными буквами с первой прописной и без точки в конце.</w:t>
      </w:r>
    </w:p>
    <w:p w:rsidR="00FB5B4D" w:rsidRPr="0080259E" w:rsidRDefault="0045219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lastRenderedPageBreak/>
        <w:t>Ссылки на иллюстрации</w:t>
      </w:r>
      <w:r w:rsidR="004040E5" w:rsidRPr="0080259E">
        <w:rPr>
          <w:rFonts w:ascii="Times New Roman" w:hAnsi="Times New Roman"/>
          <w:sz w:val="24"/>
        </w:rPr>
        <w:t xml:space="preserve"> дают по тексту таким образом: </w:t>
      </w:r>
      <w:r>
        <w:rPr>
          <w:rFonts w:ascii="Times New Roman" w:hAnsi="Times New Roman"/>
          <w:sz w:val="24"/>
        </w:rPr>
        <w:t>«</w:t>
      </w:r>
      <w:r w:rsidR="004040E5" w:rsidRPr="0080259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р</w:t>
      </w:r>
      <w:r w:rsidR="004040E5" w:rsidRPr="0080259E">
        <w:rPr>
          <w:rFonts w:ascii="Times New Roman" w:hAnsi="Times New Roman"/>
          <w:sz w:val="24"/>
        </w:rPr>
        <w:t>исунок 1.3)</w:t>
      </w:r>
      <w:r>
        <w:rPr>
          <w:rFonts w:ascii="Times New Roman" w:hAnsi="Times New Roman"/>
          <w:sz w:val="24"/>
        </w:rPr>
        <w:t>»</w:t>
      </w:r>
      <w:r w:rsidR="004040E5" w:rsidRPr="0080259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 w:rsidR="004040E5" w:rsidRPr="0080259E">
        <w:rPr>
          <w:rFonts w:ascii="Times New Roman" w:hAnsi="Times New Roman"/>
          <w:sz w:val="24"/>
        </w:rPr>
        <w:t>как представлено на рисунке 2.5</w:t>
      </w:r>
      <w:r>
        <w:rPr>
          <w:rFonts w:ascii="Times New Roman" w:hAnsi="Times New Roman"/>
          <w:sz w:val="24"/>
        </w:rPr>
        <w:t>»</w:t>
      </w:r>
      <w:r w:rsidR="004040E5" w:rsidRPr="0080259E">
        <w:rPr>
          <w:rFonts w:ascii="Times New Roman" w:hAnsi="Times New Roman"/>
          <w:sz w:val="24"/>
        </w:rPr>
        <w:t xml:space="preserve"> </w:t>
      </w:r>
      <w:r w:rsidRPr="0080259E">
        <w:rPr>
          <w:rFonts w:ascii="Times New Roman" w:hAnsi="Times New Roman"/>
          <w:sz w:val="24"/>
        </w:rPr>
        <w:t>или «</w:t>
      </w:r>
      <w:r w:rsidR="004040E5" w:rsidRPr="0080259E">
        <w:rPr>
          <w:rFonts w:ascii="Times New Roman" w:hAnsi="Times New Roman"/>
          <w:sz w:val="24"/>
        </w:rPr>
        <w:t>на схеме (рисунок 3.4) изображено...</w:t>
      </w:r>
      <w:r>
        <w:rPr>
          <w:rFonts w:ascii="Times New Roman" w:hAnsi="Times New Roman"/>
          <w:sz w:val="24"/>
        </w:rPr>
        <w:t>»</w:t>
      </w:r>
      <w:r w:rsidR="004040E5" w:rsidRPr="0080259E">
        <w:rPr>
          <w:rFonts w:ascii="Times New Roman" w:hAnsi="Times New Roman"/>
          <w:sz w:val="24"/>
        </w:rPr>
        <w:t xml:space="preserve">. Ссылки на </w:t>
      </w:r>
      <w:r w:rsidRPr="0080259E">
        <w:rPr>
          <w:rFonts w:ascii="Times New Roman" w:hAnsi="Times New Roman"/>
          <w:sz w:val="24"/>
        </w:rPr>
        <w:t>ранее упомянутые иллюстрации</w:t>
      </w:r>
      <w:r w:rsidR="004040E5" w:rsidRPr="0080259E">
        <w:rPr>
          <w:rFonts w:ascii="Times New Roman" w:hAnsi="Times New Roman"/>
          <w:sz w:val="24"/>
        </w:rPr>
        <w:t xml:space="preserve"> дают с сокращенным словом </w:t>
      </w:r>
      <w:r>
        <w:rPr>
          <w:rFonts w:ascii="Times New Roman" w:hAnsi="Times New Roman"/>
          <w:sz w:val="24"/>
        </w:rPr>
        <w:t>«</w:t>
      </w:r>
      <w:r w:rsidR="004040E5" w:rsidRPr="0080259E">
        <w:rPr>
          <w:rFonts w:ascii="Times New Roman" w:hAnsi="Times New Roman"/>
          <w:sz w:val="24"/>
        </w:rPr>
        <w:t>смотри</w:t>
      </w:r>
      <w:r>
        <w:rPr>
          <w:rFonts w:ascii="Times New Roman" w:hAnsi="Times New Roman"/>
          <w:sz w:val="24"/>
        </w:rPr>
        <w:t xml:space="preserve">», например, </w:t>
      </w:r>
      <w:r w:rsidR="004040E5" w:rsidRPr="0080259E">
        <w:rPr>
          <w:rFonts w:ascii="Times New Roman" w:hAnsi="Times New Roman"/>
          <w:sz w:val="24"/>
        </w:rPr>
        <w:t xml:space="preserve">(см. рисунок 3.1). </w:t>
      </w:r>
    </w:p>
    <w:p w:rsidR="00FB5B4D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Если в тексте документа имеется иллюстрация, на которой изображены составные части изделия, то на ней должны быть указаны номера позиций этих составных частей, которые распо</w:t>
      </w:r>
      <w:r w:rsidRPr="0080259E">
        <w:rPr>
          <w:spacing w:val="0"/>
          <w:sz w:val="24"/>
          <w:szCs w:val="24"/>
        </w:rPr>
        <w:softHyphen/>
        <w:t>лагают в возрастающем порядке в направлении движения часовой стрелки (за исключением повторяющихся позиций). Позицион</w:t>
      </w:r>
      <w:r w:rsidRPr="0080259E">
        <w:rPr>
          <w:spacing w:val="0"/>
          <w:sz w:val="24"/>
          <w:szCs w:val="24"/>
        </w:rPr>
        <w:softHyphen/>
        <w:t>ные обозначения электро- и радиоэлементов указывают в соот</w:t>
      </w:r>
      <w:r w:rsidRPr="0080259E">
        <w:rPr>
          <w:spacing w:val="0"/>
          <w:sz w:val="24"/>
          <w:szCs w:val="24"/>
        </w:rPr>
        <w:softHyphen/>
        <w:t>ветствии с правилами, установленными для данных изделий. Ис</w:t>
      </w:r>
      <w:r w:rsidRPr="0080259E">
        <w:rPr>
          <w:spacing w:val="0"/>
          <w:sz w:val="24"/>
          <w:szCs w:val="24"/>
        </w:rPr>
        <w:softHyphen/>
        <w:t>ключение составляют электро- и радиоэлементы, являющиеся органами регулировки или на</w:t>
      </w:r>
      <w:r w:rsidR="00003EFE" w:rsidRPr="0080259E">
        <w:rPr>
          <w:spacing w:val="0"/>
          <w:sz w:val="24"/>
          <w:szCs w:val="24"/>
        </w:rPr>
        <w:t>стройки, для которых в подрису</w:t>
      </w:r>
      <w:r w:rsidRPr="0080259E">
        <w:rPr>
          <w:spacing w:val="0"/>
          <w:sz w:val="24"/>
          <w:szCs w:val="24"/>
        </w:rPr>
        <w:t>ночном тексте дополнительно указывают назначение каждой ре</w:t>
      </w:r>
      <w:r w:rsidRPr="0080259E">
        <w:rPr>
          <w:spacing w:val="0"/>
          <w:sz w:val="24"/>
          <w:szCs w:val="24"/>
        </w:rPr>
        <w:softHyphen/>
        <w:t>гулировки и настройки, позиционное обозначение и надписи, выполненные на соответствующей планке или панели.</w:t>
      </w:r>
    </w:p>
    <w:p w:rsidR="001C37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Допускается при необходимости номер, присвоенный состав</w:t>
      </w:r>
      <w:r w:rsidRPr="0080259E">
        <w:rPr>
          <w:spacing w:val="0"/>
          <w:sz w:val="24"/>
          <w:szCs w:val="24"/>
        </w:rPr>
        <w:softHyphen/>
        <w:t xml:space="preserve">ной части изделия на иллюстрации, сохранять в пределах текста всего документа. </w:t>
      </w:r>
    </w:p>
    <w:p w:rsidR="004040E5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На схемах расположения элементов конструкций и архитектурно-строительных чертежах зданий (сооружений) указывают марки элементов.</w:t>
      </w:r>
    </w:p>
    <w:p w:rsidR="00FB5B4D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При необходимости ссылки в тексте на отдельные элементы деталей (отверстия, пазы, канавки, буртики и др.) их обозначают на рисунке прописными буквами. Указанные данные наносят на рисунк</w:t>
      </w:r>
      <w:r w:rsidR="00281A05" w:rsidRPr="0080259E">
        <w:rPr>
          <w:spacing w:val="0"/>
          <w:sz w:val="24"/>
          <w:szCs w:val="24"/>
        </w:rPr>
        <w:t>ах в соответствии с ГОСТ 2.109 -</w:t>
      </w:r>
      <w:r w:rsidRPr="0080259E">
        <w:rPr>
          <w:spacing w:val="0"/>
          <w:sz w:val="24"/>
          <w:szCs w:val="24"/>
        </w:rPr>
        <w:t xml:space="preserve"> 73.</w:t>
      </w:r>
    </w:p>
    <w:p w:rsidR="00FB5B4D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На электрических схемах, которые приводятся в документе, около каждого элемента указывают позиционное обозначение, ус</w:t>
      </w:r>
      <w:r w:rsidRPr="0080259E">
        <w:rPr>
          <w:spacing w:val="0"/>
          <w:sz w:val="24"/>
          <w:szCs w:val="24"/>
        </w:rPr>
        <w:softHyphen/>
        <w:t>тановленное стандартами, и при необходимости номинальное зна</w:t>
      </w:r>
      <w:r w:rsidRPr="0080259E">
        <w:rPr>
          <w:spacing w:val="0"/>
          <w:sz w:val="24"/>
          <w:szCs w:val="24"/>
        </w:rPr>
        <w:softHyphen/>
        <w:t>чение соответствующей величины.</w:t>
      </w:r>
    </w:p>
    <w:p w:rsidR="00ED0FF1" w:rsidRDefault="004040E5" w:rsidP="00ED0FF1">
      <w:pPr>
        <w:pStyle w:val="2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59E">
        <w:rPr>
          <w:rFonts w:ascii="Times New Roman" w:hAnsi="Times New Roman" w:cs="Times New Roman"/>
          <w:sz w:val="24"/>
          <w:szCs w:val="24"/>
        </w:rPr>
        <w:t>Иллюстрации, при необходимости, могут иметь наименование и пояснительные данные (подрисуночный текст). Слово «Рисунок» и наиме</w:t>
      </w:r>
      <w:r w:rsidRPr="0080259E">
        <w:rPr>
          <w:rFonts w:ascii="Times New Roman" w:hAnsi="Times New Roman" w:cs="Times New Roman"/>
          <w:sz w:val="24"/>
          <w:szCs w:val="24"/>
        </w:rPr>
        <w:softHyphen/>
        <w:t xml:space="preserve">нование помещают после </w:t>
      </w:r>
      <w:r w:rsidR="006F046C" w:rsidRPr="0080259E">
        <w:rPr>
          <w:rFonts w:ascii="Times New Roman" w:hAnsi="Times New Roman" w:cs="Times New Roman"/>
          <w:sz w:val="24"/>
          <w:szCs w:val="24"/>
        </w:rPr>
        <w:t xml:space="preserve">пояснительных данных и </w:t>
      </w:r>
      <w:r w:rsidR="00ED0FF1">
        <w:rPr>
          <w:rFonts w:ascii="Times New Roman" w:hAnsi="Times New Roman" w:cs="Times New Roman"/>
          <w:sz w:val="24"/>
          <w:szCs w:val="24"/>
        </w:rPr>
        <w:t>располагают следую</w:t>
      </w:r>
      <w:r w:rsidR="00ED0FF1">
        <w:rPr>
          <w:rFonts w:ascii="Times New Roman" w:hAnsi="Times New Roman" w:cs="Times New Roman"/>
          <w:sz w:val="24"/>
          <w:szCs w:val="24"/>
        </w:rPr>
        <w:softHyphen/>
        <w:t>щим образом:</w:t>
      </w:r>
    </w:p>
    <w:p w:rsidR="0080259E" w:rsidRDefault="00BF4AF2" w:rsidP="00ED0FF1">
      <w:pPr>
        <w:pStyle w:val="2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54AAE8A">
            <wp:extent cx="5324475" cy="21794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81" cy="218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A70" w:rsidRDefault="00D15A70" w:rsidP="00D15A70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</w:t>
      </w:r>
      <w:r>
        <w:rPr>
          <w:rFonts w:ascii="Times New Roman" w:hAnsi="Times New Roman"/>
          <w:sz w:val="24"/>
        </w:rPr>
        <w:t xml:space="preserve">формления иллюстративного материала </w:t>
      </w:r>
      <w:r>
        <w:rPr>
          <w:rFonts w:ascii="Times New Roman" w:hAnsi="Times New Roman"/>
          <w:sz w:val="24"/>
        </w:rPr>
        <w:t>в виде диаграмм можно представить следующим образом:</w:t>
      </w:r>
      <w:r>
        <w:rPr>
          <w:rFonts w:ascii="Times New Roman" w:hAnsi="Times New Roman"/>
          <w:sz w:val="24"/>
        </w:rPr>
        <w:t xml:space="preserve"> </w:t>
      </w:r>
    </w:p>
    <w:p w:rsidR="00D15A70" w:rsidRDefault="00D15A70" w:rsidP="00D15A7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D15A70" w:rsidRDefault="00D15A70" w:rsidP="00952A87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0648838" wp14:editId="5BCACEF1">
            <wp:extent cx="5715000" cy="19431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70" w:rsidRPr="007D2CF7" w:rsidRDefault="00D15A70" w:rsidP="00952A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F7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Pr="007D2CF7">
        <w:rPr>
          <w:rFonts w:ascii="Times New Roman" w:hAnsi="Times New Roman" w:cs="Times New Roman"/>
          <w:sz w:val="24"/>
          <w:szCs w:val="24"/>
        </w:rPr>
        <w:t>труктура дополнительного капитала</w:t>
      </w:r>
    </w:p>
    <w:p w:rsidR="00D15A70" w:rsidRDefault="00D15A70" w:rsidP="00D15A7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D15A70" w:rsidRDefault="00D15A70" w:rsidP="00D15A7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легенды или данных рисунка должны излагаться размером шрифта не менее 10,</w:t>
      </w:r>
      <w:r>
        <w:rPr>
          <w:rFonts w:ascii="Times New Roman" w:hAnsi="Times New Roman"/>
          <w:sz w:val="24"/>
        </w:rPr>
        <w:t xml:space="preserve"> интервал допускается одинарный</w:t>
      </w:r>
      <w:r>
        <w:rPr>
          <w:rFonts w:ascii="Times New Roman" w:hAnsi="Times New Roman"/>
          <w:sz w:val="24"/>
        </w:rPr>
        <w:t>.</w:t>
      </w:r>
    </w:p>
    <w:p w:rsidR="00952A87" w:rsidRDefault="00952A87" w:rsidP="00952A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графический материал выполнен на нескольких листах, то на каждом листе должен быть приведен его номер с указанием общего числа листов, на которых он размещен, и порядковый номер каждого листа. Наименование графического материала указывают только на первом листе.</w:t>
      </w:r>
    </w:p>
    <w:p w:rsidR="00952A87" w:rsidRPr="00952A87" w:rsidRDefault="00952A87" w:rsidP="00952A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Рисунок 20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 Схема уп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аковки контейнера (лист 1 из 4)</w:t>
      </w:r>
    </w:p>
    <w:p w:rsidR="00952A87" w:rsidRP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Рисунок 20 (лист 2 из 4)</w:t>
      </w:r>
    </w:p>
    <w:p w:rsidR="00952A87" w:rsidRP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A87" w:rsidRP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и т.д.</w:t>
      </w:r>
    </w:p>
    <w:p w:rsidR="00D15A70" w:rsidRDefault="00D15A70" w:rsidP="00D15A70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ED0FF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ЗАКЛЮЧЕНИЕ</w:t>
      </w:r>
    </w:p>
    <w:p w:rsidR="004040E5" w:rsidRDefault="004040E5" w:rsidP="004040E5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4040E5">
      <w:pPr>
        <w:pStyle w:val="a3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Заканчивается работа </w:t>
      </w:r>
      <w:r w:rsidR="00031E4D">
        <w:rPr>
          <w:rFonts w:ascii="Times New Roman" w:hAnsi="Times New Roman"/>
          <w:sz w:val="24"/>
        </w:rPr>
        <w:t>кратким обобщением всего изложенного</w:t>
      </w:r>
      <w:r>
        <w:rPr>
          <w:rFonts w:ascii="Times New Roman" w:hAnsi="Times New Roman"/>
          <w:sz w:val="24"/>
        </w:rPr>
        <w:t xml:space="preserve"> материала, подчеркиваются основные </w:t>
      </w:r>
      <w:r w:rsidR="00031E4D">
        <w:rPr>
          <w:rFonts w:ascii="Times New Roman" w:hAnsi="Times New Roman"/>
          <w:sz w:val="24"/>
        </w:rPr>
        <w:t>вопросы, которыми занимается</w:t>
      </w:r>
      <w:r>
        <w:rPr>
          <w:rFonts w:ascii="Times New Roman" w:hAnsi="Times New Roman"/>
          <w:sz w:val="24"/>
        </w:rPr>
        <w:t xml:space="preserve"> студент.</w:t>
      </w:r>
    </w:p>
    <w:p w:rsidR="00FB5B4D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во введении ставилась цель и </w:t>
      </w:r>
      <w:r w:rsidR="00031E4D">
        <w:rPr>
          <w:rFonts w:ascii="Times New Roman" w:hAnsi="Times New Roman"/>
          <w:sz w:val="24"/>
        </w:rPr>
        <w:t>формулировались задачи</w:t>
      </w:r>
      <w:r>
        <w:rPr>
          <w:rFonts w:ascii="Times New Roman" w:hAnsi="Times New Roman"/>
          <w:sz w:val="24"/>
        </w:rPr>
        <w:t xml:space="preserve">, которые необходимо было решить, то в заключении приводятся основные результаты по каждой поставленной задаче. </w:t>
      </w:r>
    </w:p>
    <w:p w:rsidR="00FB5B4D" w:rsidRDefault="00031E4D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Завершается заключение</w:t>
      </w:r>
      <w:r w:rsidR="004040E5">
        <w:rPr>
          <w:rFonts w:ascii="Times New Roman" w:hAnsi="Times New Roman"/>
          <w:sz w:val="24"/>
        </w:rPr>
        <w:t xml:space="preserve"> выводами и предложениями. </w:t>
      </w:r>
      <w:r>
        <w:rPr>
          <w:rFonts w:ascii="Times New Roman" w:hAnsi="Times New Roman"/>
          <w:sz w:val="24"/>
        </w:rPr>
        <w:t>Нельзя помещать</w:t>
      </w:r>
      <w:r w:rsidR="004040E5">
        <w:rPr>
          <w:rFonts w:ascii="Times New Roman" w:hAnsi="Times New Roman"/>
          <w:sz w:val="24"/>
        </w:rPr>
        <w:t xml:space="preserve"> в выводах то, что не вытекает из проведенного исследования.</w:t>
      </w:r>
    </w:p>
    <w:p w:rsidR="004040E5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Объём заключения </w:t>
      </w:r>
      <w:r w:rsidR="00031E4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</w:t>
      </w:r>
      <w:r w:rsidR="00031E4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страницы.</w:t>
      </w:r>
    </w:p>
    <w:p w:rsidR="004040E5" w:rsidRPr="00031E4D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i/>
          <w:sz w:val="24"/>
        </w:rPr>
      </w:pPr>
      <w:r w:rsidRPr="00031E4D">
        <w:rPr>
          <w:rFonts w:ascii="Times New Roman" w:hAnsi="Times New Roman"/>
          <w:i/>
          <w:sz w:val="24"/>
        </w:rPr>
        <w:t>После окончания работы студент должен поставить дату окончания работы и свою подпись</w:t>
      </w:r>
      <w:r w:rsidRPr="00031E4D">
        <w:rPr>
          <w:rFonts w:ascii="Times New Roman" w:hAnsi="Times New Roman"/>
          <w:b/>
          <w:i/>
          <w:sz w:val="24"/>
        </w:rPr>
        <w:t xml:space="preserve"> </w:t>
      </w:r>
      <w:r w:rsidRPr="00031E4D">
        <w:rPr>
          <w:rFonts w:ascii="Times New Roman" w:hAnsi="Times New Roman"/>
          <w:i/>
          <w:sz w:val="24"/>
        </w:rPr>
        <w:t>(для соблюдения авторских прав на данную работу).</w:t>
      </w:r>
    </w:p>
    <w:p w:rsidR="006F046C" w:rsidRDefault="006F046C" w:rsidP="00031E4D">
      <w:pPr>
        <w:pStyle w:val="a3"/>
        <w:spacing w:line="360" w:lineRule="auto"/>
        <w:ind w:left="1080"/>
        <w:rPr>
          <w:rFonts w:ascii="Times New Roman" w:hAnsi="Times New Roman"/>
          <w:b/>
          <w:sz w:val="24"/>
        </w:rPr>
      </w:pPr>
    </w:p>
    <w:p w:rsidR="004040E5" w:rsidRDefault="00031E4D" w:rsidP="00031E4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ИСПОЛЬЗОВАННЫХ ИСТОЧНИКОВ</w:t>
      </w:r>
    </w:p>
    <w:p w:rsidR="004040E5" w:rsidRDefault="004040E5" w:rsidP="004040E5">
      <w:pPr>
        <w:pStyle w:val="14"/>
        <w:shd w:val="clear" w:color="auto" w:fill="auto"/>
        <w:spacing w:line="276" w:lineRule="auto"/>
        <w:rPr>
          <w:sz w:val="24"/>
          <w:szCs w:val="24"/>
        </w:rPr>
      </w:pP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left="20"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 xml:space="preserve">Список использованных источников приводят в конце текста и включают в </w:t>
      </w:r>
      <w:r w:rsidR="007108BA">
        <w:rPr>
          <w:spacing w:val="0"/>
          <w:sz w:val="24"/>
          <w:szCs w:val="24"/>
        </w:rPr>
        <w:t>содержании</w:t>
      </w:r>
      <w:r w:rsidRPr="007A6EBC">
        <w:rPr>
          <w:spacing w:val="0"/>
          <w:sz w:val="24"/>
          <w:szCs w:val="24"/>
        </w:rPr>
        <w:t xml:space="preserve"> документа. Оформляется </w:t>
      </w:r>
      <w:r w:rsidR="00952A87" w:rsidRPr="007A6EBC">
        <w:rPr>
          <w:spacing w:val="0"/>
          <w:sz w:val="24"/>
          <w:szCs w:val="24"/>
        </w:rPr>
        <w:t>список и</w:t>
      </w:r>
      <w:r w:rsidRPr="007A6EBC">
        <w:rPr>
          <w:spacing w:val="0"/>
          <w:sz w:val="24"/>
          <w:szCs w:val="24"/>
        </w:rPr>
        <w:t xml:space="preserve"> с</w:t>
      </w:r>
      <w:r w:rsidR="007108BA">
        <w:rPr>
          <w:spacing w:val="0"/>
          <w:sz w:val="24"/>
          <w:szCs w:val="24"/>
        </w:rPr>
        <w:t>сылка на него по ГОСТ 7.1</w:t>
      </w:r>
      <w:r w:rsidR="00952A87">
        <w:rPr>
          <w:spacing w:val="0"/>
          <w:sz w:val="24"/>
          <w:szCs w:val="24"/>
        </w:rPr>
        <w:t>0</w:t>
      </w:r>
      <w:r w:rsidR="007108BA">
        <w:rPr>
          <w:spacing w:val="0"/>
          <w:sz w:val="24"/>
          <w:szCs w:val="24"/>
        </w:rPr>
        <w:t>-20</w:t>
      </w:r>
      <w:r w:rsidR="00952A87">
        <w:rPr>
          <w:spacing w:val="0"/>
          <w:sz w:val="24"/>
          <w:szCs w:val="24"/>
        </w:rPr>
        <w:t>18</w:t>
      </w:r>
      <w:r w:rsidRPr="007A6EBC">
        <w:rPr>
          <w:spacing w:val="0"/>
          <w:sz w:val="24"/>
          <w:szCs w:val="24"/>
        </w:rPr>
        <w:t>. В структуру оформления списка литературы входят: фамилия и инициалы автора, назва</w:t>
      </w:r>
      <w:r w:rsidRPr="007A6EBC">
        <w:rPr>
          <w:spacing w:val="0"/>
          <w:sz w:val="24"/>
          <w:szCs w:val="24"/>
        </w:rPr>
        <w:softHyphen/>
        <w:t>ние работы, выходные данные и число страниц. Все составляю</w:t>
      </w:r>
      <w:r w:rsidRPr="007A6EBC">
        <w:rPr>
          <w:spacing w:val="0"/>
          <w:sz w:val="24"/>
          <w:szCs w:val="24"/>
        </w:rPr>
        <w:softHyphen/>
        <w:t xml:space="preserve">щие этого описания отделяются </w:t>
      </w:r>
      <w:r w:rsidRPr="007A6EBC">
        <w:rPr>
          <w:spacing w:val="0"/>
          <w:sz w:val="24"/>
          <w:szCs w:val="24"/>
        </w:rPr>
        <w:lastRenderedPageBreak/>
        <w:t>определенными знаками препи</w:t>
      </w:r>
      <w:r w:rsidRPr="007A6EBC">
        <w:rPr>
          <w:spacing w:val="0"/>
          <w:sz w:val="24"/>
          <w:szCs w:val="24"/>
        </w:rPr>
        <w:softHyphen/>
        <w:t>нания.</w:t>
      </w: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При оформлении списка литературы используют следующие правила.</w:t>
      </w: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1.  Фамилия и инициалы автора с точкой. Если работа написана двумя или тремя авторами, их фамилии с инициалами перечис</w:t>
      </w:r>
      <w:r w:rsidRPr="007A6EBC">
        <w:rPr>
          <w:spacing w:val="0"/>
          <w:sz w:val="24"/>
          <w:szCs w:val="24"/>
        </w:rPr>
        <w:softHyphen/>
        <w:t>ляют через запятую. Если авторов четыре и более, указывают лишь первого, а вместо фамилий остальных пишут «и др.».</w:t>
      </w: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2. Название работы пишут без сокращений и кавычек и закан</w:t>
      </w:r>
      <w:r w:rsidRPr="007A6EBC">
        <w:rPr>
          <w:spacing w:val="0"/>
          <w:sz w:val="24"/>
          <w:szCs w:val="24"/>
        </w:rPr>
        <w:softHyphen/>
        <w:t>чивают двоеточием, после чего пишут подзаголовок также без кавычек и ставят точку и тире.</w:t>
      </w:r>
    </w:p>
    <w:p w:rsidR="004040E5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3. Выходные данные включают в себя место издания, издатель</w:t>
      </w:r>
      <w:r w:rsidRPr="007A6EBC">
        <w:rPr>
          <w:spacing w:val="0"/>
          <w:sz w:val="24"/>
          <w:szCs w:val="24"/>
        </w:rPr>
        <w:softHyphen/>
        <w:t>ство и год издания.</w:t>
      </w:r>
    </w:p>
    <w:p w:rsidR="007A6EBC" w:rsidRPr="007A6EBC" w:rsidRDefault="007A6EBC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Нумерация </w:t>
      </w:r>
      <w:r w:rsidR="00622FA1">
        <w:rPr>
          <w:spacing w:val="0"/>
          <w:sz w:val="24"/>
          <w:szCs w:val="24"/>
        </w:rPr>
        <w:t>списков использованных источников</w:t>
      </w:r>
      <w:r>
        <w:rPr>
          <w:spacing w:val="0"/>
          <w:sz w:val="24"/>
          <w:szCs w:val="24"/>
        </w:rPr>
        <w:t xml:space="preserve"> сквозная.</w:t>
      </w:r>
    </w:p>
    <w:p w:rsidR="004040E5" w:rsidRDefault="004040E5" w:rsidP="00952A87">
      <w:pPr>
        <w:pStyle w:val="a3"/>
        <w:spacing w:line="276" w:lineRule="auto"/>
        <w:ind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об источниках следует располагать в </w:t>
      </w:r>
      <w:r w:rsidR="00622FA1">
        <w:rPr>
          <w:rFonts w:ascii="Times New Roman" w:hAnsi="Times New Roman"/>
          <w:sz w:val="24"/>
        </w:rPr>
        <w:t>алфавитном порядке</w:t>
      </w:r>
      <w:r>
        <w:rPr>
          <w:rFonts w:ascii="Times New Roman" w:hAnsi="Times New Roman"/>
          <w:sz w:val="24"/>
        </w:rPr>
        <w:t xml:space="preserve"> и нумеровать арабскими цифрами с точкой. При этом на первое место по степени значимости выносятся законодательные и нормативные документы.</w:t>
      </w:r>
    </w:p>
    <w:p w:rsidR="004040E5" w:rsidRDefault="004040E5" w:rsidP="00952A87">
      <w:pPr>
        <w:pStyle w:val="a3"/>
        <w:tabs>
          <w:tab w:val="left" w:pos="709"/>
        </w:tabs>
        <w:spacing w:line="276" w:lineRule="auto"/>
        <w:ind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Книги и статьи из периодических изданий также приводятся в алфавитном порядке фамилий авторов и заглавий произведений печати. При этом источники на русском и иностранных языках могут приводиться в одном списке с соблюдением установленной последовательности. </w:t>
      </w:r>
    </w:p>
    <w:p w:rsidR="004040E5" w:rsidRDefault="004040E5" w:rsidP="00952A87">
      <w:pPr>
        <w:pStyle w:val="a3"/>
        <w:tabs>
          <w:tab w:val="left" w:pos="709"/>
        </w:tabs>
        <w:spacing w:line="276" w:lineRule="auto"/>
        <w:ind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заглавии использованных источников не допускаются сокращения. Особые случаи - сокращения слов, часто встречающиеся в библиографической записи. </w:t>
      </w:r>
      <w:r w:rsidRPr="0068724F">
        <w:rPr>
          <w:rFonts w:ascii="Times New Roman" w:hAnsi="Times New Roman"/>
          <w:sz w:val="24"/>
        </w:rPr>
        <w:t>Обязательно должны быть указаны книги и статьи из журналов на современный момент и за предыдущие до 5-ти лет издания, предшествующие написанию работы.</w:t>
      </w:r>
    </w:p>
    <w:p w:rsidR="004040E5" w:rsidRDefault="00AC4AE0" w:rsidP="00AC4AE0">
      <w:pPr>
        <w:pStyle w:val="a7"/>
        <w:shd w:val="clear" w:color="auto" w:fill="auto"/>
        <w:spacing w:line="276" w:lineRule="auto"/>
        <w:ind w:right="20" w:firstLine="689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t>П</w:t>
      </w:r>
      <w:r w:rsidR="004040E5" w:rsidRPr="00D92CC2">
        <w:rPr>
          <w:rStyle w:val="15"/>
          <w:rFonts w:ascii="Times New Roman" w:hAnsi="Times New Roman" w:cs="Times New Roman"/>
          <w:color w:val="000000"/>
          <w:sz w:val="24"/>
          <w:szCs w:val="24"/>
        </w:rPr>
        <w:t>римеры библиографи</w:t>
      </w: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t>ческого описания некоторых источников:</w:t>
      </w:r>
    </w:p>
    <w:p w:rsidR="00AC4AE0" w:rsidRPr="00D92CC2" w:rsidRDefault="00AC4AE0" w:rsidP="00AC4AE0">
      <w:pPr>
        <w:pStyle w:val="a7"/>
        <w:shd w:val="clear" w:color="auto" w:fill="auto"/>
        <w:spacing w:line="276" w:lineRule="auto"/>
        <w:ind w:right="20" w:firstLine="689"/>
        <w:rPr>
          <w:rFonts w:ascii="Times New Roman" w:hAnsi="Times New Roman" w:cs="Times New Roman"/>
          <w:sz w:val="24"/>
          <w:szCs w:val="24"/>
        </w:rPr>
      </w:pPr>
    </w:p>
    <w:p w:rsidR="004040E5" w:rsidRPr="00D92CC2" w:rsidRDefault="00AC4AE0" w:rsidP="004040E5">
      <w:pPr>
        <w:pStyle w:val="70"/>
        <w:shd w:val="clear" w:color="auto" w:fill="auto"/>
        <w:spacing w:after="0" w:line="276" w:lineRule="auto"/>
        <w:ind w:right="120"/>
        <w:rPr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Книжные издания</w:t>
      </w:r>
    </w:p>
    <w:p w:rsidR="00AC4AE0" w:rsidRPr="00BA6278" w:rsidRDefault="00AC4AE0" w:rsidP="003262C1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278">
        <w:rPr>
          <w:rFonts w:ascii="Times New Roman" w:hAnsi="Times New Roman" w:cs="Times New Roman"/>
          <w:sz w:val="24"/>
          <w:szCs w:val="24"/>
        </w:rPr>
        <w:t xml:space="preserve">Левицкий, В. С.  Машиностроительное черчение и автоматизация выполнения чертежей: учебник для среднего профессионального образования / В. С. Левицкий. – 9-е изд., </w:t>
      </w:r>
      <w:proofErr w:type="spellStart"/>
      <w:r w:rsidRPr="00BA627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A6278">
        <w:rPr>
          <w:rFonts w:ascii="Times New Roman" w:hAnsi="Times New Roman" w:cs="Times New Roman"/>
          <w:sz w:val="24"/>
          <w:szCs w:val="24"/>
        </w:rPr>
        <w:t xml:space="preserve">. и доп. – Москва: Издательство </w:t>
      </w:r>
      <w:proofErr w:type="spellStart"/>
      <w:r w:rsidRPr="00BA627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A6278">
        <w:rPr>
          <w:rFonts w:ascii="Times New Roman" w:hAnsi="Times New Roman" w:cs="Times New Roman"/>
          <w:sz w:val="24"/>
          <w:szCs w:val="24"/>
        </w:rPr>
        <w:t>, 2018. – 435 с. – (Профессиональное образование). –</w:t>
      </w:r>
      <w:r w:rsidRPr="00BA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 978-5-534-00606-3. </w:t>
      </w:r>
      <w:r w:rsidRPr="00BA6278">
        <w:rPr>
          <w:rFonts w:ascii="Times New Roman" w:hAnsi="Times New Roman" w:cs="Times New Roman"/>
          <w:sz w:val="24"/>
          <w:szCs w:val="24"/>
        </w:rPr>
        <w:t>–</w:t>
      </w:r>
      <w:r w:rsidRPr="00BA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непосредственный</w:t>
      </w:r>
      <w:r w:rsidRPr="00BA62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4AE0" w:rsidRDefault="00AC4AE0" w:rsidP="004040E5">
      <w:pPr>
        <w:pStyle w:val="70"/>
        <w:shd w:val="clear" w:color="auto" w:fill="auto"/>
        <w:spacing w:after="0" w:line="276" w:lineRule="auto"/>
        <w:ind w:right="120"/>
        <w:rPr>
          <w:rStyle w:val="7"/>
          <w:color w:val="000000"/>
          <w:sz w:val="24"/>
          <w:szCs w:val="24"/>
        </w:rPr>
      </w:pPr>
    </w:p>
    <w:p w:rsidR="004040E5" w:rsidRDefault="00AC4AE0" w:rsidP="003262C1">
      <w:pPr>
        <w:pStyle w:val="a3"/>
        <w:tabs>
          <w:tab w:val="left" w:pos="709"/>
        </w:tabs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Сайты в сети Интернет</w:t>
      </w:r>
    </w:p>
    <w:p w:rsidR="00AC4AE0" w:rsidRPr="003262C1" w:rsidRDefault="003262C1" w:rsidP="003262C1">
      <w:pPr>
        <w:pStyle w:val="a3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>Порядок присвоения номера ISBN. –</w:t>
      </w: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 xml:space="preserve"> Текст</w:t>
      </w: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>: электронн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ый // Российская книжная палата</w:t>
      </w: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>: [сайт]. – 2018. –</w:t>
      </w: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>URL: http://bookchamber.ru/isbn.html (дата обращения: 22.05.2018).</w:t>
      </w:r>
    </w:p>
    <w:p w:rsidR="00AC4AE0" w:rsidRPr="00D92CC2" w:rsidRDefault="00AC4AE0" w:rsidP="003262C1">
      <w:pPr>
        <w:pStyle w:val="a3"/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40E5" w:rsidRDefault="004040E5" w:rsidP="003262C1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ПРИЛОЖЕНИЯ</w:t>
      </w:r>
    </w:p>
    <w:p w:rsidR="004040E5" w:rsidRDefault="004040E5" w:rsidP="004040E5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A258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приложения выносятся все источники цифровой информации, которая используется в </w:t>
      </w:r>
      <w:r w:rsidR="00A258F8">
        <w:rPr>
          <w:rFonts w:ascii="Times New Roman" w:hAnsi="Times New Roman"/>
          <w:sz w:val="24"/>
        </w:rPr>
        <w:t>работе -</w:t>
      </w:r>
      <w:r>
        <w:rPr>
          <w:rFonts w:ascii="Times New Roman" w:hAnsi="Times New Roman"/>
          <w:sz w:val="24"/>
        </w:rPr>
        <w:t xml:space="preserve"> учетные </w:t>
      </w:r>
      <w:r w:rsidR="00A258F8">
        <w:rPr>
          <w:rFonts w:ascii="Times New Roman" w:hAnsi="Times New Roman"/>
          <w:sz w:val="24"/>
        </w:rPr>
        <w:t>регистры, формы бухгалтерской</w:t>
      </w:r>
      <w:r>
        <w:rPr>
          <w:rFonts w:ascii="Times New Roman" w:hAnsi="Times New Roman"/>
          <w:sz w:val="24"/>
        </w:rPr>
        <w:t xml:space="preserve"> и статистической отчетности, плановые и финансовые документы, а также промежуточные (разработочные) таблицы </w:t>
      </w:r>
      <w:r w:rsidR="00A258F8">
        <w:rPr>
          <w:rFonts w:ascii="Times New Roman" w:hAnsi="Times New Roman"/>
          <w:sz w:val="24"/>
        </w:rPr>
        <w:t>и расчеты</w:t>
      </w:r>
      <w:r>
        <w:rPr>
          <w:rFonts w:ascii="Times New Roman" w:hAnsi="Times New Roman"/>
          <w:sz w:val="24"/>
        </w:rPr>
        <w:t xml:space="preserve">, собранные цифровые данные о работе </w:t>
      </w:r>
      <w:r w:rsidR="00A258F8">
        <w:rPr>
          <w:rFonts w:ascii="Times New Roman" w:hAnsi="Times New Roman"/>
          <w:sz w:val="24"/>
        </w:rPr>
        <w:t>предприятий и</w:t>
      </w:r>
      <w:r>
        <w:rPr>
          <w:rFonts w:ascii="Times New Roman" w:hAnsi="Times New Roman"/>
          <w:sz w:val="24"/>
        </w:rPr>
        <w:t xml:space="preserve"> финансовых </w:t>
      </w:r>
      <w:r w:rsidR="00A258F8">
        <w:rPr>
          <w:rFonts w:ascii="Times New Roman" w:hAnsi="Times New Roman"/>
          <w:sz w:val="24"/>
        </w:rPr>
        <w:t>учреждений, иллюстрации</w:t>
      </w:r>
      <w:r w:rsidR="007A6EBC">
        <w:rPr>
          <w:rFonts w:ascii="Times New Roman" w:hAnsi="Times New Roman"/>
          <w:sz w:val="24"/>
        </w:rPr>
        <w:t xml:space="preserve"> вспомогательного характера, логические схемы, нормативные и процессуальные документы, комментарии и т.</w:t>
      </w:r>
      <w:r w:rsidR="00A258F8">
        <w:rPr>
          <w:rFonts w:ascii="Times New Roman" w:hAnsi="Times New Roman"/>
          <w:sz w:val="24"/>
        </w:rPr>
        <w:t xml:space="preserve"> </w:t>
      </w:r>
      <w:r w:rsidR="007A6EBC">
        <w:rPr>
          <w:rFonts w:ascii="Times New Roman" w:hAnsi="Times New Roman"/>
          <w:sz w:val="24"/>
        </w:rPr>
        <w:t>д.</w:t>
      </w:r>
    </w:p>
    <w:p w:rsidR="004040E5" w:rsidRDefault="004040E5" w:rsidP="00A258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оформляются как продолжение работы. Каждое приложение должно начинаться с новой страницы и иметь содержательный заголовок. Посередине строки над заголовком приложения строчными </w:t>
      </w:r>
      <w:r w:rsidR="004E3F67">
        <w:rPr>
          <w:rFonts w:ascii="Times New Roman" w:hAnsi="Times New Roman"/>
          <w:sz w:val="24"/>
        </w:rPr>
        <w:t>буквами с</w:t>
      </w:r>
      <w:r>
        <w:rPr>
          <w:rFonts w:ascii="Times New Roman" w:hAnsi="Times New Roman"/>
          <w:sz w:val="24"/>
        </w:rPr>
        <w:t xml:space="preserve"> первой прописной должно быть напечатано слово </w:t>
      </w:r>
      <w:r w:rsidR="004E3F6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Приложение</w:t>
      </w:r>
      <w:r w:rsidR="004E3F6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прописная буква обозначающая приложение. Приложения следует нумеровать прописными буквами русского алфавита за исключением букв </w:t>
      </w:r>
      <w:r w:rsidR="004E3F67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, З, Й,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>, Ч, Ь</w:t>
      </w:r>
      <w:r w:rsidR="004E3F67">
        <w:rPr>
          <w:rFonts w:ascii="Times New Roman" w:hAnsi="Times New Roman"/>
          <w:sz w:val="24"/>
        </w:rPr>
        <w:t xml:space="preserve">, </w:t>
      </w:r>
      <w:r w:rsidR="004E3F67">
        <w:rPr>
          <w:rFonts w:ascii="Times New Roman" w:hAnsi="Times New Roman"/>
          <w:sz w:val="24"/>
        </w:rPr>
        <w:lastRenderedPageBreak/>
        <w:t>Ы, Ъ</w:t>
      </w:r>
      <w:r>
        <w:rPr>
          <w:rFonts w:ascii="Times New Roman" w:hAnsi="Times New Roman"/>
          <w:sz w:val="24"/>
        </w:rPr>
        <w:t xml:space="preserve">. Таким образом, в нумерацию будут включены буквы: </w:t>
      </w:r>
      <w:r w:rsidRPr="00927E83">
        <w:rPr>
          <w:rFonts w:ascii="Times New Roman" w:hAnsi="Times New Roman"/>
          <w:b/>
          <w:caps/>
          <w:sz w:val="24"/>
        </w:rPr>
        <w:t xml:space="preserve">А б в Г д е </w:t>
      </w:r>
      <w:r w:rsidRPr="00927E83">
        <w:rPr>
          <w:rFonts w:ascii="Times New Roman" w:hAnsi="Times New Roman"/>
          <w:b/>
          <w:caps/>
          <w:sz w:val="24"/>
          <w:lang w:val="uk-UA"/>
        </w:rPr>
        <w:t>ж и к л м н п р с т</w:t>
      </w:r>
      <w:r w:rsidR="004E3F67">
        <w:rPr>
          <w:rFonts w:ascii="Times New Roman" w:hAnsi="Times New Roman"/>
          <w:b/>
          <w:caps/>
          <w:sz w:val="24"/>
          <w:lang w:val="uk-UA"/>
        </w:rPr>
        <w:t xml:space="preserve"> У ф ц</w:t>
      </w:r>
      <w:r w:rsidRPr="00927E83">
        <w:rPr>
          <w:rFonts w:ascii="Times New Roman" w:hAnsi="Times New Roman"/>
          <w:b/>
          <w:caps/>
          <w:sz w:val="24"/>
          <w:lang w:val="uk-UA"/>
        </w:rPr>
        <w:t xml:space="preserve"> ш щ ю я</w:t>
      </w:r>
      <w:r w:rsidRPr="004E3F67">
        <w:rPr>
          <w:rFonts w:ascii="Times New Roman" w:hAnsi="Times New Roman"/>
          <w:caps/>
          <w:sz w:val="24"/>
          <w:lang w:val="uk-UA"/>
        </w:rPr>
        <w:t>.</w:t>
      </w:r>
      <w:r w:rsidRPr="00927E83">
        <w:rPr>
          <w:rFonts w:ascii="Times New Roman" w:hAnsi="Times New Roman"/>
          <w:b/>
          <w:caps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Если приложений больше, чем букв русского алфавита, используемых для их обозначения, то они обозначаются сдвоенными буквами </w:t>
      </w:r>
      <w:r w:rsidRPr="00927E83">
        <w:rPr>
          <w:rFonts w:ascii="Times New Roman" w:hAnsi="Times New Roman"/>
          <w:b/>
          <w:sz w:val="24"/>
        </w:rPr>
        <w:t>АА, АБ, АВ</w:t>
      </w:r>
      <w:r>
        <w:rPr>
          <w:rFonts w:ascii="Times New Roman" w:hAnsi="Times New Roman"/>
          <w:sz w:val="24"/>
        </w:rPr>
        <w:t xml:space="preserve"> и т.</w:t>
      </w:r>
      <w:r w:rsidR="004E3F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д. </w:t>
      </w:r>
    </w:p>
    <w:p w:rsidR="004040E5" w:rsidRDefault="004040E5" w:rsidP="00A258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приложения АЯ идет приложение БА, затем ББ, БВ и т.</w:t>
      </w:r>
      <w:r w:rsidR="004E3F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Если в работе одно приложение, то оно обозначается как приложение А.</w:t>
      </w:r>
    </w:p>
    <w:p w:rsidR="004040E5" w:rsidRPr="000A2BB2" w:rsidRDefault="004040E5" w:rsidP="00A258F8">
      <w:pPr>
        <w:pStyle w:val="14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</w:rPr>
        <w:t xml:space="preserve">Приложения должны иметь общую с остальной частью работы </w:t>
      </w:r>
      <w:r w:rsidRPr="00927E83">
        <w:rPr>
          <w:sz w:val="24"/>
        </w:rPr>
        <w:t>сквозную нумерацию страниц.</w:t>
      </w:r>
      <w:r>
        <w:rPr>
          <w:sz w:val="24"/>
        </w:rPr>
        <w:t xml:space="preserve"> </w:t>
      </w:r>
      <w:r w:rsidRPr="000A2BB2">
        <w:rPr>
          <w:sz w:val="24"/>
          <w:szCs w:val="24"/>
        </w:rPr>
        <w:t xml:space="preserve">Все имеющиеся приложения должны быть перечислены в </w:t>
      </w:r>
      <w:r>
        <w:rPr>
          <w:sz w:val="24"/>
          <w:szCs w:val="24"/>
        </w:rPr>
        <w:t>оглавлении</w:t>
      </w:r>
      <w:r w:rsidRPr="000A2BB2">
        <w:rPr>
          <w:sz w:val="24"/>
          <w:szCs w:val="24"/>
        </w:rPr>
        <w:t xml:space="preserve"> документа с указанием их номеров и заголовков.</w:t>
      </w:r>
    </w:p>
    <w:p w:rsidR="004040E5" w:rsidRDefault="004040E5" w:rsidP="004E3F6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приложение не помещается на одну страницу, то его продолжение приводится на следующей с указанием пос</w:t>
      </w:r>
      <w:r w:rsidR="004E3F6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редине строки слов </w:t>
      </w:r>
      <w:r w:rsidR="004E3F6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Продолжение приложения</w:t>
      </w:r>
      <w:r w:rsidR="004E3F6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прописной буквы, относящейся</w:t>
      </w:r>
      <w:r w:rsidR="004E3F67">
        <w:rPr>
          <w:rFonts w:ascii="Times New Roman" w:hAnsi="Times New Roman"/>
          <w:sz w:val="24"/>
        </w:rPr>
        <w:t xml:space="preserve"> к данному приложению, </w:t>
      </w:r>
      <w:r w:rsidR="004E3F67" w:rsidRPr="004E3F67">
        <w:rPr>
          <w:rFonts w:ascii="Times New Roman" w:hAnsi="Times New Roman"/>
          <w:sz w:val="24"/>
        </w:rPr>
        <w:t>а по</w:t>
      </w:r>
      <w:r w:rsidR="004E3F67">
        <w:rPr>
          <w:rFonts w:ascii="Times New Roman" w:hAnsi="Times New Roman"/>
          <w:sz w:val="24"/>
        </w:rPr>
        <w:t>д ним в скобках для обязательно</w:t>
      </w:r>
      <w:r w:rsidR="004E3F67" w:rsidRPr="004E3F67">
        <w:rPr>
          <w:rFonts w:ascii="Times New Roman" w:hAnsi="Times New Roman"/>
          <w:sz w:val="24"/>
        </w:rPr>
        <w:t xml:space="preserve">го приложения указывают статус «обязательное», а для информационного </w:t>
      </w:r>
      <w:r w:rsidR="004E3F67">
        <w:rPr>
          <w:rFonts w:ascii="Times New Roman" w:hAnsi="Times New Roman"/>
          <w:sz w:val="24"/>
        </w:rPr>
        <w:t>-</w:t>
      </w:r>
      <w:r w:rsidR="004E3F67" w:rsidRPr="004E3F67">
        <w:rPr>
          <w:rFonts w:ascii="Times New Roman" w:hAnsi="Times New Roman"/>
          <w:sz w:val="24"/>
        </w:rPr>
        <w:t xml:space="preserve"> «рекомендуемое» или</w:t>
      </w:r>
      <w:r w:rsidR="004E3F67">
        <w:rPr>
          <w:rFonts w:ascii="Times New Roman" w:hAnsi="Times New Roman"/>
          <w:sz w:val="24"/>
        </w:rPr>
        <w:t xml:space="preserve"> </w:t>
      </w:r>
      <w:r w:rsidR="004E3F67" w:rsidRPr="004E3F67">
        <w:rPr>
          <w:rFonts w:ascii="Times New Roman" w:hAnsi="Times New Roman"/>
          <w:sz w:val="24"/>
        </w:rPr>
        <w:t>«справочное».</w:t>
      </w:r>
    </w:p>
    <w:p w:rsidR="004040E5" w:rsidRDefault="004E3F67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</w:t>
      </w:r>
    </w:p>
    <w:p w:rsidR="004040E5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4E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C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4E3F67" w:rsidRDefault="004E3F67" w:rsidP="004E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(обязательное)</w:t>
      </w:r>
    </w:p>
    <w:p w:rsidR="004E3F67" w:rsidRPr="00D84C6D" w:rsidRDefault="004E3F67" w:rsidP="004E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0E5" w:rsidRPr="007A6EBC" w:rsidRDefault="004040E5" w:rsidP="004E3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торговой отрасли </w:t>
      </w:r>
    </w:p>
    <w:p w:rsidR="004040E5" w:rsidRPr="007A6EBC" w:rsidRDefault="004040E5" w:rsidP="004E3F67">
      <w:pPr>
        <w:tabs>
          <w:tab w:val="left" w:pos="4128"/>
        </w:tabs>
        <w:spacing w:after="0" w:line="3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EBC">
        <w:rPr>
          <w:rFonts w:ascii="Times New Roman" w:hAnsi="Times New Roman" w:cs="Times New Roman"/>
          <w:i/>
          <w:sz w:val="24"/>
          <w:szCs w:val="24"/>
        </w:rPr>
        <w:t>На потребительском рынке торговля выступает как агент товарно-денежных отношений, между первичным собственником товара (продающим его) и вторичным собственником товара (покупающим его). Торговля, как рыночная категория, характеризует экономические отношения, возникшие в процессе обмена денег на товары. Торговля выступает как специфическая общественно полезная деятельность, она заключается в организации и осуществлении эквивалентно-возм</w:t>
      </w:r>
      <w:r w:rsidR="004E3F67">
        <w:rPr>
          <w:rFonts w:ascii="Times New Roman" w:hAnsi="Times New Roman" w:cs="Times New Roman"/>
          <w:i/>
          <w:sz w:val="24"/>
          <w:szCs w:val="24"/>
        </w:rPr>
        <w:t>ездного обмена денег на товар.</w:t>
      </w:r>
    </w:p>
    <w:p w:rsidR="007A6EBC" w:rsidRDefault="007A6EBC" w:rsidP="007A6E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040E5" w:rsidRPr="007A6EBC" w:rsidRDefault="004040E5" w:rsidP="004E3F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6D">
        <w:rPr>
          <w:rFonts w:ascii="Times New Roman" w:hAnsi="Times New Roman" w:cs="Times New Roman"/>
          <w:sz w:val="24"/>
          <w:szCs w:val="24"/>
        </w:rPr>
        <w:t xml:space="preserve">Если приложение не окончено,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D84C6D">
        <w:rPr>
          <w:rFonts w:ascii="Times New Roman" w:hAnsi="Times New Roman" w:cs="Times New Roman"/>
          <w:sz w:val="24"/>
          <w:szCs w:val="24"/>
        </w:rPr>
        <w:t>на следующем листе</w:t>
      </w:r>
      <w:r>
        <w:rPr>
          <w:rFonts w:ascii="Times New Roman" w:hAnsi="Times New Roman" w:cs="Times New Roman"/>
          <w:sz w:val="24"/>
          <w:szCs w:val="24"/>
        </w:rPr>
        <w:t xml:space="preserve"> мы показываем следующую часть приложения с соответствующим заголовком</w:t>
      </w:r>
      <w:r w:rsidR="007A6EBC">
        <w:rPr>
          <w:rFonts w:ascii="Times New Roman" w:hAnsi="Times New Roman" w:cs="Times New Roman"/>
          <w:sz w:val="24"/>
          <w:szCs w:val="24"/>
        </w:rPr>
        <w:t>.</w:t>
      </w:r>
    </w:p>
    <w:p w:rsidR="004040E5" w:rsidRDefault="004040E5" w:rsidP="004E3F6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приведение информации в приложениях без упоминания о них в тексте.</w:t>
      </w:r>
    </w:p>
    <w:p w:rsidR="004040E5" w:rsidRDefault="004040E5" w:rsidP="004E3F67">
      <w:pPr>
        <w:spacing w:after="0"/>
        <w:ind w:firstLine="709"/>
        <w:jc w:val="both"/>
      </w:pPr>
      <w:r w:rsidRPr="00A600D2">
        <w:rPr>
          <w:rFonts w:ascii="Times New Roman" w:hAnsi="Times New Roman" w:cs="Times New Roman"/>
          <w:sz w:val="24"/>
          <w:szCs w:val="24"/>
        </w:rPr>
        <w:t>Имеющиеся в тексте приложения иллюстрации, таблицы, формулы и уравнения следует нумеровать в пределах каждого приложения. Например, рисунок К.3 - третий рисунок приложения К. Если в приложении одна таблица, иллюстрация, формула, уравнение - они нумеруются соответственно (таблица А.1 – первая таблица приложения</w:t>
      </w:r>
      <w:r w:rsidR="00F130EC">
        <w:rPr>
          <w:rFonts w:ascii="Times New Roman" w:hAnsi="Times New Roman" w:cs="Times New Roman"/>
          <w:sz w:val="24"/>
          <w:szCs w:val="24"/>
        </w:rPr>
        <w:t>).</w:t>
      </w:r>
    </w:p>
    <w:p w:rsidR="004040E5" w:rsidRDefault="004040E5" w:rsidP="007A6EBC">
      <w:pPr>
        <w:jc w:val="both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004663" w:rsidRPr="00CA2E5D" w:rsidRDefault="00004663" w:rsidP="0000466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A2E5D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</w:rPr>
        <w:lastRenderedPageBreak/>
        <w:t>Гуманитарный профиль</w:t>
      </w:r>
    </w:p>
    <w:p w:rsidR="00004663" w:rsidRPr="00817EE6" w:rsidRDefault="00004663" w:rsidP="0000466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4215F" w:rsidRPr="00BA6278" w:rsidRDefault="0014215F" w:rsidP="001421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14215F" w:rsidRPr="00BA6278" w:rsidRDefault="0014215F" w:rsidP="001421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4215F" w:rsidRPr="00BA6278" w:rsidRDefault="0014215F" w:rsidP="001421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Московской области</w:t>
      </w:r>
    </w:p>
    <w:p w:rsidR="0014215F" w:rsidRPr="00CA7483" w:rsidRDefault="0014215F" w:rsidP="0014215F">
      <w:pPr>
        <w:spacing w:after="0"/>
        <w:jc w:val="center"/>
        <w:rPr>
          <w:sz w:val="32"/>
          <w:szCs w:val="32"/>
        </w:rPr>
      </w:pPr>
      <w:r w:rsidRPr="00CA7483">
        <w:rPr>
          <w:rFonts w:ascii="Times New Roman" w:hAnsi="Times New Roman"/>
          <w:b/>
          <w:bCs/>
          <w:sz w:val="32"/>
          <w:szCs w:val="32"/>
        </w:rPr>
        <w:t>«Воскресенский колледж»</w:t>
      </w:r>
    </w:p>
    <w:p w:rsidR="0014215F" w:rsidRPr="00BA6278" w:rsidRDefault="0014215F" w:rsidP="001421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215F" w:rsidRPr="00817EE6" w:rsidRDefault="0014215F" w:rsidP="001421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Специальность __________    _________________________________</w:t>
      </w:r>
    </w:p>
    <w:p w:rsidR="0014215F" w:rsidRPr="00817EE6" w:rsidRDefault="0014215F" w:rsidP="001421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14215F" w:rsidRPr="00432761" w:rsidRDefault="0014215F" w:rsidP="0014215F">
      <w:pPr>
        <w:spacing w:after="0"/>
        <w:jc w:val="center"/>
        <w:rPr>
          <w:rFonts w:ascii="Times New Roman" w:eastAsia="Calibri" w:hAnsi="Times New Roman" w:cs="Times New Roman"/>
          <w:i/>
          <w:spacing w:val="20"/>
          <w:sz w:val="20"/>
          <w:szCs w:val="20"/>
        </w:rPr>
      </w:pP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(код, название в кавычках)</w:t>
      </w:r>
    </w:p>
    <w:p w:rsidR="00004663" w:rsidRPr="00CA2E5D" w:rsidRDefault="00004663" w:rsidP="00004663">
      <w:pPr>
        <w:spacing w:line="360" w:lineRule="auto"/>
        <w:jc w:val="center"/>
        <w:rPr>
          <w:rFonts w:ascii="Times New Roman" w:eastAsia="Calibri" w:hAnsi="Times New Roman" w:cs="Times New Roman"/>
          <w:color w:val="FF0000"/>
          <w:spacing w:val="20"/>
          <w:sz w:val="24"/>
          <w:szCs w:val="24"/>
        </w:rPr>
      </w:pPr>
    </w:p>
    <w:p w:rsidR="00004663" w:rsidRPr="00CA2E5D" w:rsidRDefault="00004663" w:rsidP="00004663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4663" w:rsidRPr="0073079F" w:rsidRDefault="00004663" w:rsidP="00004663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4663" w:rsidRPr="0073079F" w:rsidRDefault="0073079F" w:rsidP="0000466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079F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ДИПЛОМНАЯ РАБОТА</w:t>
      </w:r>
    </w:p>
    <w:p w:rsidR="00004663" w:rsidRPr="0073079F" w:rsidRDefault="00004663" w:rsidP="0000466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3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 темы)</w:t>
      </w:r>
    </w:p>
    <w:p w:rsidR="00004663" w:rsidRPr="00CA2E5D" w:rsidRDefault="00004663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u w:val="single"/>
          <w:lang w:eastAsia="ru-RU"/>
        </w:rPr>
      </w:pPr>
    </w:p>
    <w:p w:rsidR="00004663" w:rsidRPr="00CA2E5D" w:rsidRDefault="00004663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u w:val="single"/>
          <w:lang w:eastAsia="ru-RU"/>
        </w:rPr>
      </w:pPr>
    </w:p>
    <w:p w:rsidR="00004663" w:rsidRPr="00CA2E5D" w:rsidRDefault="00004663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lang w:eastAsia="ru-RU"/>
        </w:rPr>
      </w:pPr>
      <w:r w:rsidRPr="00CA2E5D"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u w:val="single"/>
          <w:lang w:eastAsia="ru-RU"/>
        </w:rPr>
        <w:t xml:space="preserve">                                </w:t>
      </w:r>
      <w:r w:rsidRPr="00CA2E5D"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lang w:eastAsia="ru-RU"/>
        </w:rPr>
        <w:t xml:space="preserve"> </w:t>
      </w:r>
    </w:p>
    <w:p w:rsidR="00004663" w:rsidRPr="00CA2E5D" w:rsidRDefault="00004663" w:rsidP="00004663">
      <w:pPr>
        <w:tabs>
          <w:tab w:val="left" w:pos="9356"/>
        </w:tabs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4663" w:rsidRPr="00CA2E5D" w:rsidRDefault="00004663" w:rsidP="00004663">
      <w:pPr>
        <w:tabs>
          <w:tab w:val="left" w:pos="9356"/>
        </w:tabs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2E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3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344C0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проекта</w:t>
      </w:r>
      <w:r w:rsidRPr="00BA6278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                             </w:t>
      </w:r>
      <w:r w:rsidRPr="00344C0F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</w:t>
      </w:r>
      <w:r w:rsidRPr="00344C0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Выполнил студент группы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                                   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73079F" w:rsidRPr="00432761" w:rsidRDefault="0073079F" w:rsidP="007307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32761">
        <w:rPr>
          <w:rFonts w:ascii="Times New Roman" w:hAnsi="Times New Roman"/>
          <w:sz w:val="20"/>
          <w:szCs w:val="20"/>
        </w:rPr>
        <w:t xml:space="preserve"> (подпись)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761">
        <w:rPr>
          <w:rFonts w:ascii="Times New Roman" w:hAnsi="Times New Roman"/>
          <w:sz w:val="20"/>
          <w:szCs w:val="20"/>
        </w:rPr>
        <w:t xml:space="preserve"> (Ф.И.О)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3079F" w:rsidRDefault="0073079F" w:rsidP="007307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3079F" w:rsidRPr="00BA6278" w:rsidRDefault="0073079F" w:rsidP="007307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6278">
        <w:rPr>
          <w:rFonts w:ascii="Times New Roman" w:hAnsi="Times New Roman"/>
          <w:sz w:val="24"/>
          <w:szCs w:val="24"/>
          <w:lang w:eastAsia="ru-RU"/>
        </w:rPr>
        <w:t>Нормоконтроль</w:t>
      </w:r>
      <w:proofErr w:type="spellEnd"/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73079F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Pr="00FB1D86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D86">
        <w:rPr>
          <w:rFonts w:ascii="Times New Roman" w:eastAsia="Times New Roman" w:hAnsi="Times New Roman"/>
          <w:bCs/>
          <w:sz w:val="24"/>
          <w:szCs w:val="24"/>
          <w:lang w:eastAsia="ru-RU"/>
        </w:rPr>
        <w:t>Воскресенск</w:t>
      </w:r>
    </w:p>
    <w:p w:rsidR="0073079F" w:rsidRPr="00432761" w:rsidRDefault="0073079F" w:rsidP="0073079F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4327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2761">
        <w:rPr>
          <w:rFonts w:ascii="Times New Roman" w:hAnsi="Times New Roman" w:cs="Times New Roman"/>
          <w:sz w:val="24"/>
          <w:szCs w:val="24"/>
        </w:rPr>
        <w:t xml:space="preserve"> г.</w:t>
      </w:r>
      <w:r w:rsidRPr="00432761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3639A6" w:rsidRPr="00CA2E5D" w:rsidRDefault="003639A6" w:rsidP="00004663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14215F" w:rsidRPr="00432761" w:rsidRDefault="0014215F" w:rsidP="001421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32761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  <w:u w:val="single"/>
        </w:rPr>
        <w:lastRenderedPageBreak/>
        <w:t>Пример</w:t>
      </w:r>
      <w:r w:rsidRPr="00432761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4215F" w:rsidRDefault="0014215F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46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4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46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639A6" w:rsidRPr="00712C46" w:rsidRDefault="003639A6" w:rsidP="003639A6">
      <w:pPr>
        <w:spacing w:after="0" w:line="240" w:lineRule="auto"/>
        <w:jc w:val="center"/>
        <w:rPr>
          <w:b/>
          <w:sz w:val="32"/>
          <w:szCs w:val="32"/>
        </w:rPr>
      </w:pPr>
      <w:r w:rsidRPr="00712C46">
        <w:rPr>
          <w:rFonts w:ascii="Times New Roman" w:hAnsi="Times New Roman" w:cs="Times New Roman"/>
          <w:b/>
          <w:sz w:val="32"/>
          <w:szCs w:val="32"/>
        </w:rPr>
        <w:t>«Воскресенский колледж»</w:t>
      </w:r>
    </w:p>
    <w:p w:rsidR="003639A6" w:rsidRPr="00712C46" w:rsidRDefault="003639A6" w:rsidP="003639A6">
      <w:pPr>
        <w:spacing w:after="0" w:line="240" w:lineRule="auto"/>
        <w:rPr>
          <w:sz w:val="24"/>
          <w:szCs w:val="24"/>
        </w:rPr>
      </w:pP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712C46">
        <w:rPr>
          <w:rFonts w:ascii="Times New Roman" w:hAnsi="Times New Roman" w:cs="Times New Roman"/>
        </w:rPr>
        <w:t>УТВЕРЖДАЮ</w:t>
      </w:r>
    </w:p>
    <w:p w:rsidR="003639A6" w:rsidRPr="00712C46" w:rsidRDefault="003639A6" w:rsidP="003639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</w:rPr>
        <w:t xml:space="preserve">Зам. директора по УР </w:t>
      </w:r>
    </w:p>
    <w:p w:rsidR="003639A6" w:rsidRPr="00712C46" w:rsidRDefault="003639A6" w:rsidP="003639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</w:rPr>
        <w:t>___________Куприна Н.Л.</w:t>
      </w:r>
    </w:p>
    <w:p w:rsidR="003639A6" w:rsidRPr="00712C46" w:rsidRDefault="003639A6" w:rsidP="003639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12C46">
        <w:t xml:space="preserve">                                  </w:t>
      </w:r>
      <w:r w:rsidRPr="00712C46">
        <w:rPr>
          <w:rFonts w:ascii="Times New Roman" w:hAnsi="Times New Roman" w:cs="Times New Roman"/>
        </w:rPr>
        <w:t>«_____»___________20___г.</w:t>
      </w:r>
    </w:p>
    <w:p w:rsidR="003639A6" w:rsidRPr="00712C46" w:rsidRDefault="003639A6" w:rsidP="003639A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3639A6" w:rsidRPr="00712C46" w:rsidRDefault="003639A6" w:rsidP="003639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C46">
        <w:rPr>
          <w:rFonts w:ascii="Times New Roman" w:hAnsi="Times New Roman" w:cs="Times New Roman"/>
          <w:b/>
        </w:rPr>
        <w:t xml:space="preserve">ЗАДАНИЕ </w:t>
      </w:r>
    </w:p>
    <w:p w:rsidR="003639A6" w:rsidRPr="00712C46" w:rsidRDefault="003639A6" w:rsidP="003639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C46">
        <w:rPr>
          <w:rFonts w:ascii="Times New Roman" w:hAnsi="Times New Roman" w:cs="Times New Roman"/>
          <w:b/>
        </w:rPr>
        <w:t>НА ВЫПУСКНУЮ КВАЛИФИКАЦИОННУЮ РАБОТУ</w:t>
      </w:r>
    </w:p>
    <w:p w:rsidR="003639A6" w:rsidRPr="00712C46" w:rsidRDefault="003639A6" w:rsidP="003639A6">
      <w:pPr>
        <w:spacing w:after="0" w:line="240" w:lineRule="auto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</w:rPr>
        <w:t xml:space="preserve">       Студента(</w:t>
      </w:r>
      <w:proofErr w:type="spellStart"/>
      <w:r w:rsidRPr="00712C46">
        <w:rPr>
          <w:rFonts w:ascii="Times New Roman" w:hAnsi="Times New Roman" w:cs="Times New Roman"/>
        </w:rPr>
        <w:t>ки</w:t>
      </w:r>
      <w:proofErr w:type="spellEnd"/>
      <w:r w:rsidRPr="00712C46">
        <w:rPr>
          <w:rFonts w:ascii="Times New Roman" w:hAnsi="Times New Roman" w:cs="Times New Roman"/>
        </w:rPr>
        <w:t>) ____________________________________________________________________</w:t>
      </w: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2C46">
        <w:rPr>
          <w:rFonts w:ascii="Times New Roman" w:hAnsi="Times New Roman" w:cs="Times New Roman"/>
          <w:sz w:val="20"/>
          <w:szCs w:val="20"/>
        </w:rPr>
        <w:t>(фамилия, имя, отчество студента полностью)</w:t>
      </w:r>
    </w:p>
    <w:p w:rsidR="003639A6" w:rsidRPr="00712C46" w:rsidRDefault="003639A6" w:rsidP="003639A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39A6" w:rsidRPr="00712C46" w:rsidRDefault="003639A6" w:rsidP="003639A6">
      <w:pPr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обучения, группа ________ специальность ________________________________________</w:t>
      </w:r>
    </w:p>
    <w:p w:rsidR="003639A6" w:rsidRPr="00712C46" w:rsidRDefault="003639A6" w:rsidP="003639A6">
      <w:pPr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 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A6" w:rsidRPr="00712C46" w:rsidRDefault="003639A6" w:rsidP="003639A6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Задание на выполнение выпускной квалификационной работы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выдачи задания выпускной квалификационной работы 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«____» _____________20___года</w:t>
      </w:r>
    </w:p>
    <w:p w:rsidR="003639A6" w:rsidRPr="00712C46" w:rsidRDefault="003639A6" w:rsidP="003639A6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 Срок сдачи студентом (кой) законченной выпускной квалификационной работы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«____» _________________20___года.</w:t>
      </w:r>
    </w:p>
    <w:p w:rsidR="003639A6" w:rsidRPr="00712C46" w:rsidRDefault="003639A6" w:rsidP="0036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3639A6" w:rsidRPr="00712C46" w:rsidRDefault="003639A6" w:rsidP="0036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___________________________ дисциплин ______________________________________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Руководитель дипломной работы _____________________________________________</w:t>
      </w:r>
    </w:p>
    <w:p w:rsidR="00004663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Студент(ка) ______________________________</w:t>
      </w:r>
    </w:p>
    <w:p w:rsidR="00817EE6" w:rsidRPr="00CA2E5D" w:rsidRDefault="00817EE6" w:rsidP="00817EE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A2E5D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</w:rPr>
        <w:lastRenderedPageBreak/>
        <w:t>Технический профиль</w:t>
      </w:r>
    </w:p>
    <w:p w:rsidR="00817EE6" w:rsidRPr="00817EE6" w:rsidRDefault="00817EE6" w:rsidP="00432761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CA2E5D" w:rsidRPr="00BA6278" w:rsidRDefault="00CA2E5D" w:rsidP="00CA2E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CA2E5D" w:rsidRPr="00BA6278" w:rsidRDefault="00CA2E5D" w:rsidP="00CA2E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A2E5D" w:rsidRPr="00BA6278" w:rsidRDefault="00CA2E5D" w:rsidP="00CA2E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Московской области</w:t>
      </w:r>
    </w:p>
    <w:p w:rsidR="00CA2E5D" w:rsidRPr="00CA7483" w:rsidRDefault="00CA2E5D" w:rsidP="00CA2E5D">
      <w:pPr>
        <w:spacing w:after="0"/>
        <w:jc w:val="center"/>
        <w:rPr>
          <w:sz w:val="32"/>
          <w:szCs w:val="32"/>
        </w:rPr>
      </w:pPr>
      <w:r w:rsidRPr="00CA7483">
        <w:rPr>
          <w:rFonts w:ascii="Times New Roman" w:hAnsi="Times New Roman"/>
          <w:b/>
          <w:bCs/>
          <w:sz w:val="32"/>
          <w:szCs w:val="32"/>
        </w:rPr>
        <w:t>«Воскресенский колледж»</w:t>
      </w:r>
    </w:p>
    <w:p w:rsidR="00CA2E5D" w:rsidRPr="00BA6278" w:rsidRDefault="00CA2E5D" w:rsidP="00CA2E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7EE6" w:rsidRPr="00817EE6" w:rsidRDefault="00817EE6" w:rsidP="004327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Специальность __________    _________________________________</w:t>
      </w:r>
    </w:p>
    <w:p w:rsidR="00817EE6" w:rsidRPr="00817EE6" w:rsidRDefault="00817EE6" w:rsidP="004327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817EE6" w:rsidRPr="00432761" w:rsidRDefault="00817EE6" w:rsidP="00432761">
      <w:pPr>
        <w:spacing w:after="0"/>
        <w:jc w:val="center"/>
        <w:rPr>
          <w:rFonts w:ascii="Times New Roman" w:eastAsia="Calibri" w:hAnsi="Times New Roman" w:cs="Times New Roman"/>
          <w:i/>
          <w:spacing w:val="20"/>
          <w:sz w:val="20"/>
          <w:szCs w:val="20"/>
        </w:rPr>
      </w:pP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(</w:t>
      </w:r>
      <w:r w:rsidR="00CA2E5D"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код, </w:t>
      </w: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название</w:t>
      </w:r>
      <w:r w:rsidR="00432761"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в кавычках</w:t>
      </w: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)</w:t>
      </w:r>
    </w:p>
    <w:p w:rsidR="00817EE6" w:rsidRPr="00817EE6" w:rsidRDefault="00817EE6" w:rsidP="00817EE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7EE6" w:rsidRPr="00817EE6" w:rsidRDefault="00CA2E5D" w:rsidP="00817EE6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ДИПЛОМНЫЙ ПРОЕКТ</w:t>
      </w:r>
    </w:p>
    <w:p w:rsidR="00817EE6" w:rsidRPr="00432761" w:rsidRDefault="00817EE6" w:rsidP="00817EE6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 темы</w:t>
      </w:r>
      <w:r w:rsidR="00CA2E5D" w:rsidRPr="0043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кавычках</w:t>
      </w:r>
      <w:r w:rsidRPr="0043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A2E5D" w:rsidRPr="00BA6278" w:rsidRDefault="00CA2E5D" w:rsidP="00CA2E5D">
      <w:pPr>
        <w:spacing w:after="0" w:line="360" w:lineRule="auto"/>
        <w:jc w:val="center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817EE6" w:rsidRPr="00817EE6" w:rsidRDefault="00817EE6" w:rsidP="004327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817EE6" w:rsidRPr="00817EE6" w:rsidRDefault="00F34683" w:rsidP="00CA2E5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ДП.</w:t>
      </w:r>
      <w:r w:rsidR="00817EE6" w:rsidRPr="00817EE6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817EE6" w:rsidRPr="00817EE6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.00.00.00.</w:t>
      </w:r>
      <w:r w:rsidR="00817EE6" w:rsidRPr="00817EE6">
        <w:rPr>
          <w:rFonts w:ascii="Times New Roman" w:eastAsia="Calibri" w:hAnsi="Times New Roman" w:cs="Times New Roman"/>
          <w:sz w:val="24"/>
          <w:szCs w:val="24"/>
        </w:rPr>
        <w:t>ПЗ</w:t>
      </w:r>
    </w:p>
    <w:p w:rsidR="00817EE6" w:rsidRPr="00432761" w:rsidRDefault="00817EE6" w:rsidP="00432761">
      <w:pPr>
        <w:spacing w:after="0" w:line="360" w:lineRule="auto"/>
        <w:jc w:val="center"/>
        <w:rPr>
          <w:rFonts w:ascii="Times New Roman" w:eastAsia="Calibri" w:hAnsi="Times New Roman" w:cs="Times New Roman"/>
          <w:spacing w:val="20"/>
          <w:sz w:val="20"/>
          <w:szCs w:val="20"/>
        </w:rPr>
      </w:pP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(код работы по заданию)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>Аббревиатура названия специальности (</w:t>
      </w:r>
      <w:r w:rsidR="00CA2E5D" w:rsidRPr="0014215F">
        <w:rPr>
          <w:rFonts w:ascii="Times New Roman" w:hAnsi="Times New Roman"/>
          <w:color w:val="0070C0"/>
        </w:rPr>
        <w:t xml:space="preserve">ДАП, </w:t>
      </w:r>
      <w:r w:rsidRPr="0014215F">
        <w:rPr>
          <w:rFonts w:ascii="Times New Roman" w:hAnsi="Times New Roman"/>
          <w:color w:val="0070C0"/>
        </w:rPr>
        <w:t>ДП, ДЭ, СЭЗС и т.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д.)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>Последние цифры года поступления студента (</w:t>
      </w:r>
      <w:r w:rsidR="00CA2E5D" w:rsidRPr="0014215F">
        <w:rPr>
          <w:rFonts w:ascii="Times New Roman" w:hAnsi="Times New Roman"/>
          <w:color w:val="0070C0"/>
        </w:rPr>
        <w:t>18</w:t>
      </w:r>
      <w:r w:rsidRPr="0014215F">
        <w:rPr>
          <w:rFonts w:ascii="Times New Roman" w:hAnsi="Times New Roman"/>
          <w:color w:val="0070C0"/>
        </w:rPr>
        <w:t>,</w:t>
      </w:r>
      <w:r w:rsidR="00CA2E5D" w:rsidRPr="0014215F">
        <w:rPr>
          <w:rFonts w:ascii="Times New Roman" w:hAnsi="Times New Roman"/>
          <w:color w:val="0070C0"/>
        </w:rPr>
        <w:t xml:space="preserve"> 18</w:t>
      </w:r>
      <w:r w:rsidRPr="0014215F">
        <w:rPr>
          <w:rFonts w:ascii="Times New Roman" w:hAnsi="Times New Roman"/>
          <w:color w:val="0070C0"/>
        </w:rPr>
        <w:t>,</w:t>
      </w:r>
      <w:r w:rsidR="00CA2E5D" w:rsidRPr="0014215F">
        <w:rPr>
          <w:rFonts w:ascii="Times New Roman" w:hAnsi="Times New Roman"/>
          <w:color w:val="0070C0"/>
        </w:rPr>
        <w:t>20</w:t>
      </w:r>
      <w:r w:rsidRPr="0014215F">
        <w:rPr>
          <w:rFonts w:ascii="Times New Roman" w:hAnsi="Times New Roman"/>
          <w:color w:val="0070C0"/>
        </w:rPr>
        <w:t xml:space="preserve"> и т.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д.)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 xml:space="preserve">№ темы по порядку 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 xml:space="preserve">Количество чертежей в проекте, если в работе присутствуют </w:t>
      </w:r>
      <w:r w:rsidR="00CA2E5D" w:rsidRPr="0014215F">
        <w:rPr>
          <w:rFonts w:ascii="Times New Roman" w:hAnsi="Times New Roman"/>
          <w:color w:val="0070C0"/>
        </w:rPr>
        <w:t>чертежи (</w:t>
      </w:r>
      <w:r w:rsidRPr="0014215F">
        <w:rPr>
          <w:rFonts w:ascii="Times New Roman" w:hAnsi="Times New Roman"/>
          <w:color w:val="0070C0"/>
        </w:rPr>
        <w:t>01,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02,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07 и т.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д.)</w:t>
      </w:r>
    </w:p>
    <w:p w:rsidR="00004663" w:rsidRPr="00432761" w:rsidRDefault="00004663" w:rsidP="00004663">
      <w:pPr>
        <w:spacing w:after="0" w:line="240" w:lineRule="auto"/>
        <w:ind w:left="1200"/>
        <w:rPr>
          <w:rFonts w:ascii="Times New Roman" w:hAnsi="Times New Roman"/>
          <w:color w:val="FF0000"/>
        </w:rPr>
      </w:pPr>
      <w:r w:rsidRPr="00432761">
        <w:rPr>
          <w:rFonts w:ascii="Times New Roman" w:hAnsi="Times New Roman"/>
          <w:color w:val="FF0000"/>
        </w:rPr>
        <w:t xml:space="preserve">  </w:t>
      </w:r>
    </w:p>
    <w:p w:rsidR="00817EE6" w:rsidRPr="00432761" w:rsidRDefault="00004663" w:rsidP="00817EE6">
      <w:pPr>
        <w:spacing w:line="360" w:lineRule="auto"/>
        <w:jc w:val="center"/>
        <w:rPr>
          <w:rFonts w:ascii="Times New Roman" w:eastAsia="Calibri" w:hAnsi="Times New Roman" w:cs="Times New Roman"/>
          <w:b/>
          <w:color w:val="00B050"/>
          <w:spacing w:val="20"/>
          <w:u w:val="single"/>
        </w:rPr>
      </w:pP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>ПОСЛЕ ОЗНАКОМЛЕНИЯ</w:t>
      </w:r>
      <w:r w:rsidR="00432761"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 </w:t>
      </w: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>-</w:t>
      </w:r>
      <w:r w:rsidR="00432761"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 </w:t>
      </w: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УБРАТЬ </w:t>
      </w:r>
      <w:r w:rsidR="0014215F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>СИНИЙ</w:t>
      </w: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 ТЕКСТ!!!!</w:t>
      </w:r>
    </w:p>
    <w:p w:rsidR="00817EE6" w:rsidRPr="00004663" w:rsidRDefault="00817EE6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outlineLvl w:val="3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u w:val="single"/>
          <w:lang w:eastAsia="ru-RU"/>
        </w:rPr>
        <w:t xml:space="preserve">                                </w:t>
      </w: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3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344C0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проекта</w:t>
      </w:r>
      <w:r w:rsidRPr="00BA6278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                             </w:t>
      </w:r>
      <w:r w:rsidRPr="00344C0F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</w:t>
      </w:r>
      <w:r w:rsidRPr="00344C0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Выполнил студент группы </w:t>
      </w:r>
      <w:r w:rsidR="0073079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                                   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432761" w:rsidRPr="00432761" w:rsidRDefault="00432761" w:rsidP="0043276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32761">
        <w:rPr>
          <w:rFonts w:ascii="Times New Roman" w:hAnsi="Times New Roman"/>
          <w:sz w:val="20"/>
          <w:szCs w:val="20"/>
        </w:rPr>
        <w:t xml:space="preserve"> (подпись)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761">
        <w:rPr>
          <w:rFonts w:ascii="Times New Roman" w:hAnsi="Times New Roman"/>
          <w:sz w:val="20"/>
          <w:szCs w:val="20"/>
        </w:rPr>
        <w:t xml:space="preserve"> (Ф.И.О)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32761" w:rsidRDefault="00432761" w:rsidP="004327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2761" w:rsidRPr="00BA6278" w:rsidRDefault="00432761" w:rsidP="004327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6278">
        <w:rPr>
          <w:rFonts w:ascii="Times New Roman" w:hAnsi="Times New Roman"/>
          <w:bCs/>
          <w:sz w:val="24"/>
          <w:szCs w:val="24"/>
        </w:rPr>
        <w:t>Руководитель экономической части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432761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32761" w:rsidRPr="00BA6278" w:rsidRDefault="00432761" w:rsidP="00432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2761" w:rsidRPr="00BA6278" w:rsidRDefault="00432761" w:rsidP="00432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6278">
        <w:rPr>
          <w:rFonts w:ascii="Times New Roman" w:hAnsi="Times New Roman"/>
          <w:sz w:val="24"/>
          <w:szCs w:val="24"/>
          <w:lang w:eastAsia="ru-RU"/>
        </w:rPr>
        <w:t>Нормоконтроль</w:t>
      </w:r>
      <w:proofErr w:type="spellEnd"/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432761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BE6D50" w:rsidRPr="00BA6278" w:rsidRDefault="00BE6D50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FB1D86" w:rsidRDefault="00432761" w:rsidP="00BE6D50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D86">
        <w:rPr>
          <w:rFonts w:ascii="Times New Roman" w:eastAsia="Times New Roman" w:hAnsi="Times New Roman"/>
          <w:bCs/>
          <w:sz w:val="24"/>
          <w:szCs w:val="24"/>
          <w:lang w:eastAsia="ru-RU"/>
        </w:rPr>
        <w:t>Воскресенск</w:t>
      </w:r>
    </w:p>
    <w:p w:rsidR="00076EE3" w:rsidRPr="00432761" w:rsidRDefault="00432761" w:rsidP="00432761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4327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2761">
        <w:rPr>
          <w:rFonts w:ascii="Times New Roman" w:hAnsi="Times New Roman" w:cs="Times New Roman"/>
          <w:sz w:val="24"/>
          <w:szCs w:val="24"/>
        </w:rPr>
        <w:t xml:space="preserve"> г.</w:t>
      </w:r>
      <w:r w:rsidR="00076EE3" w:rsidRPr="00432761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3639A6" w:rsidRDefault="003639A6" w:rsidP="00004663">
      <w:pPr>
        <w:jc w:val="center"/>
        <w:rPr>
          <w:rFonts w:ascii="Tahoma" w:hAnsi="Tahoma" w:cs="Tahoma"/>
          <w:color w:val="666666"/>
          <w:sz w:val="18"/>
          <w:szCs w:val="18"/>
        </w:rPr>
      </w:pPr>
    </w:p>
    <w:p w:rsidR="00727B7E" w:rsidRPr="00432761" w:rsidRDefault="00727B7E" w:rsidP="004327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32761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  <w:u w:val="single"/>
        </w:rPr>
        <w:t>Пример</w:t>
      </w:r>
      <w:r w:rsidRPr="00432761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32761" w:rsidRDefault="00432761" w:rsidP="003639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79F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79F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79F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79F">
        <w:rPr>
          <w:rFonts w:ascii="Times New Roman" w:eastAsia="Calibri" w:hAnsi="Times New Roman" w:cs="Times New Roman"/>
          <w:b/>
          <w:sz w:val="28"/>
          <w:szCs w:val="28"/>
        </w:rPr>
        <w:t>«Воскресенский колледж»</w:t>
      </w:r>
    </w:p>
    <w:p w:rsidR="00DE18F0" w:rsidRDefault="00DE18F0" w:rsidP="00DE18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8F0" w:rsidRDefault="00DE18F0" w:rsidP="00DE18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8F0" w:rsidRPr="001571FA" w:rsidRDefault="00DE18F0" w:rsidP="00DE18F0">
      <w:pPr>
        <w:spacing w:after="0" w:line="240" w:lineRule="auto"/>
        <w:ind w:left="5103" w:firstLine="709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УТВЕРЖДАЮ</w:t>
      </w:r>
    </w:p>
    <w:p w:rsidR="00DE18F0" w:rsidRPr="001571FA" w:rsidRDefault="00DE18F0" w:rsidP="00DE18F0">
      <w:pPr>
        <w:spacing w:after="0" w:line="240" w:lineRule="auto"/>
        <w:ind w:left="5103" w:firstLine="709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Заместитель директора по УР</w:t>
      </w:r>
    </w:p>
    <w:p w:rsidR="00DE18F0" w:rsidRPr="001571FA" w:rsidRDefault="00DE18F0" w:rsidP="00DE18F0">
      <w:pPr>
        <w:spacing w:after="0" w:line="240" w:lineRule="auto"/>
        <w:ind w:left="5103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______________Куприна Н.Л.</w:t>
      </w:r>
    </w:p>
    <w:p w:rsidR="00DE18F0" w:rsidRPr="001571FA" w:rsidRDefault="00DE18F0" w:rsidP="00DE18F0">
      <w:pPr>
        <w:spacing w:after="0" w:line="240" w:lineRule="auto"/>
        <w:ind w:left="5103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DE18F0">
        <w:rPr>
          <w:rFonts w:ascii="Times New Roman" w:hAnsi="Times New Roman" w:cs="Times New Roman"/>
          <w:sz w:val="26"/>
          <w:szCs w:val="26"/>
        </w:rPr>
        <w:t>«_</w:t>
      </w:r>
      <w:r w:rsidRPr="00DE18F0">
        <w:rPr>
          <w:rFonts w:ascii="Times New Roman" w:hAnsi="Times New Roman" w:cs="Times New Roman"/>
          <w:sz w:val="26"/>
          <w:szCs w:val="26"/>
        </w:rPr>
        <w:t>__</w:t>
      </w:r>
      <w:r w:rsidRPr="00DE18F0">
        <w:rPr>
          <w:rFonts w:ascii="Times New Roman" w:hAnsi="Times New Roman" w:cs="Times New Roman"/>
          <w:sz w:val="26"/>
          <w:szCs w:val="26"/>
        </w:rPr>
        <w:t>_» _</w:t>
      </w:r>
      <w:r w:rsidRPr="00DE18F0">
        <w:rPr>
          <w:rFonts w:ascii="Times New Roman" w:hAnsi="Times New Roman" w:cs="Times New Roman"/>
          <w:sz w:val="26"/>
          <w:szCs w:val="26"/>
        </w:rPr>
        <w:t>_________</w:t>
      </w:r>
      <w:r w:rsidRPr="00DE18F0">
        <w:rPr>
          <w:rFonts w:ascii="Times New Roman" w:hAnsi="Times New Roman" w:cs="Times New Roman"/>
          <w:sz w:val="26"/>
          <w:szCs w:val="26"/>
        </w:rPr>
        <w:t>_20</w:t>
      </w:r>
      <w:r w:rsidRPr="00DE18F0">
        <w:rPr>
          <w:rFonts w:ascii="Times New Roman" w:hAnsi="Times New Roman" w:cs="Times New Roman"/>
          <w:sz w:val="26"/>
          <w:szCs w:val="26"/>
        </w:rPr>
        <w:t>__</w:t>
      </w:r>
      <w:r w:rsidRPr="00DE18F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571FA">
        <w:rPr>
          <w:rFonts w:ascii="Times New Roman" w:hAnsi="Times New Roman" w:cs="Times New Roman"/>
          <w:b/>
          <w:sz w:val="26"/>
          <w:szCs w:val="26"/>
        </w:rPr>
        <w:t>ЗАДАНИЕ</w:t>
      </w:r>
    </w:p>
    <w:p w:rsidR="00DE18F0" w:rsidRPr="001571FA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 xml:space="preserve">на дипломное проектирование по специальности </w:t>
      </w:r>
      <w:r w:rsidR="0073079F">
        <w:rPr>
          <w:rFonts w:ascii="Times New Roman" w:hAnsi="Times New Roman" w:cs="Times New Roman"/>
          <w:sz w:val="26"/>
          <w:szCs w:val="26"/>
        </w:rPr>
        <w:t>___________</w:t>
      </w:r>
    </w:p>
    <w:p w:rsidR="00DE18F0" w:rsidRDefault="0073079F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3079F" w:rsidRPr="001571FA" w:rsidRDefault="0073079F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6E59BB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ДП. __</w:t>
      </w:r>
      <w:r>
        <w:rPr>
          <w:rFonts w:ascii="Times New Roman" w:eastAsia="Calibri" w:hAnsi="Times New Roman" w:cs="Times New Roman"/>
          <w:sz w:val="24"/>
          <w:szCs w:val="24"/>
        </w:rPr>
        <w:t>. 00.00.00</w:t>
      </w:r>
    </w:p>
    <w:p w:rsidR="00DE18F0" w:rsidRPr="001571FA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6E59BB" w:rsidRDefault="00DE18F0" w:rsidP="00DE18F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 xml:space="preserve">студенту группы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571FA">
        <w:rPr>
          <w:rFonts w:ascii="Times New Roman" w:hAnsi="Times New Roman" w:cs="Times New Roman"/>
          <w:sz w:val="26"/>
          <w:szCs w:val="26"/>
        </w:rPr>
        <w:t xml:space="preserve"> </w:t>
      </w:r>
      <w:r w:rsidRPr="00DE18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E18F0">
        <w:rPr>
          <w:rFonts w:ascii="Times New Roman" w:hAnsi="Times New Roman" w:cs="Times New Roman"/>
          <w:sz w:val="26"/>
          <w:szCs w:val="26"/>
        </w:rPr>
        <w:t>____________________________</w:t>
      </w:r>
      <w:r w:rsidRPr="00DE18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8F0" w:rsidRPr="006E59BB" w:rsidRDefault="00DE18F0" w:rsidP="00DE18F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DE18F0" w:rsidRDefault="00DE18F0" w:rsidP="00DE1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 w:bidi="ta-IN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Тема проекта: </w:t>
      </w:r>
      <w:r w:rsidR="00166C92">
        <w:rPr>
          <w:rFonts w:ascii="Times New Roman" w:eastAsia="Times New Roman" w:hAnsi="Times New Roman"/>
          <w:sz w:val="26"/>
          <w:szCs w:val="26"/>
          <w:lang w:eastAsia="ru-RU" w:bidi="ta-IN"/>
        </w:rPr>
        <w:t>___________________________________________________________</w:t>
      </w:r>
    </w:p>
    <w:p w:rsidR="00DE18F0" w:rsidRPr="006E59BB" w:rsidRDefault="00DE18F0" w:rsidP="00DE18F0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u w:val="single"/>
        </w:rPr>
      </w:pPr>
    </w:p>
    <w:p w:rsidR="00DE18F0" w:rsidRPr="001571FA" w:rsidRDefault="00DE18F0" w:rsidP="00DE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E18F0" w:rsidRPr="001571FA" w:rsidRDefault="00DE18F0" w:rsidP="00DE18F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ВВЕДЕНИЕ</w:t>
      </w:r>
    </w:p>
    <w:p w:rsidR="00DE18F0" w:rsidRPr="001571FA" w:rsidRDefault="00DE18F0" w:rsidP="00DE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1 ОБЩАЯ ЧАСТЬ</w:t>
      </w:r>
    </w:p>
    <w:p w:rsidR="00DE18F0" w:rsidRPr="001571FA" w:rsidRDefault="00DE18F0" w:rsidP="00DE18F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1.1 Краткая характеристика</w:t>
      </w:r>
      <w:r w:rsidR="00166C92" w:rsidRPr="00166C92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1.2 </w:t>
      </w:r>
      <w:r w:rsidR="00166C92" w:rsidRPr="00166C92">
        <w:rPr>
          <w:rFonts w:ascii="Times New Roman" w:hAnsi="Times New Roman" w:cs="Times New Roman"/>
          <w:sz w:val="26"/>
          <w:szCs w:val="26"/>
        </w:rPr>
        <w:t>Описание устройства __________________________________________________</w:t>
      </w:r>
    </w:p>
    <w:p w:rsidR="00166C92" w:rsidRPr="00166C92" w:rsidRDefault="00166C92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1.3 _____________________________________________________________________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2 СПЕЦИАЛЬНАЯ ЧАСТЬ</w:t>
      </w:r>
    </w:p>
    <w:p w:rsidR="00DE18F0" w:rsidRPr="00166C92" w:rsidRDefault="00DE18F0" w:rsidP="00DE1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2.1 Описание </w:t>
      </w:r>
      <w:r w:rsidR="00166C92" w:rsidRPr="00166C92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166C92">
        <w:rPr>
          <w:rFonts w:ascii="Times New Roman" w:hAnsi="Times New Roman" w:cs="Times New Roman"/>
          <w:sz w:val="26"/>
          <w:szCs w:val="26"/>
        </w:rPr>
        <w:t>технологической схемы</w:t>
      </w:r>
      <w:r w:rsidR="00166C92" w:rsidRPr="00166C92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2.2 </w:t>
      </w:r>
      <w:r w:rsidR="00166C92" w:rsidRPr="00166C92">
        <w:rPr>
          <w:rFonts w:ascii="Times New Roman" w:hAnsi="Times New Roman" w:cs="Times New Roman"/>
          <w:sz w:val="26"/>
          <w:szCs w:val="26"/>
        </w:rPr>
        <w:t>Проектирование новой схемы ___________________________________________</w:t>
      </w:r>
    </w:p>
    <w:p w:rsidR="00DE18F0" w:rsidRPr="00166C92" w:rsidRDefault="00DE18F0" w:rsidP="00166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2.3 </w:t>
      </w:r>
      <w:r w:rsidR="00166C92" w:rsidRPr="00166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3 МЕРОПРИЯТИЯ ПО БЕЗОПАСНОСТИ ЖИЗНЕДЕЯТЕЛЬНОСТИ И ОХРАНЕ ТРУДА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caps/>
          <w:sz w:val="26"/>
          <w:szCs w:val="26"/>
        </w:rPr>
        <w:t xml:space="preserve">3.1 </w:t>
      </w:r>
      <w:r w:rsidRPr="00166C92">
        <w:rPr>
          <w:rFonts w:ascii="Times New Roman" w:hAnsi="Times New Roman" w:cs="Times New Roman"/>
          <w:sz w:val="26"/>
          <w:szCs w:val="26"/>
        </w:rPr>
        <w:t>Общие меро</w:t>
      </w:r>
      <w:r w:rsidR="00166C92" w:rsidRPr="00166C92">
        <w:rPr>
          <w:rFonts w:ascii="Times New Roman" w:hAnsi="Times New Roman" w:cs="Times New Roman"/>
          <w:sz w:val="26"/>
          <w:szCs w:val="26"/>
        </w:rPr>
        <w:t>приятия ___________________________________________________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lastRenderedPageBreak/>
        <w:t>4 ЭКОНОМИЧЕСКАЯ ЧАСТЬ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166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4.1 </w:t>
      </w:r>
      <w:r w:rsidR="00166C92" w:rsidRPr="00166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ГРАФИЧЕСКАЯ ЧАСТЬ</w:t>
      </w: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Лист 1 Технологическая схема С0.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Лист 2 </w:t>
      </w:r>
      <w:r w:rsidR="00E117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ДОПОЛНИТЕЛЬНЫЕ УКАЗАНИЯ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8F0" w:rsidRDefault="00DE18F0" w:rsidP="00DE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8F0" w:rsidRPr="003639A6" w:rsidRDefault="00DE18F0" w:rsidP="00DE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8F0" w:rsidRPr="002D4C3A" w:rsidRDefault="00DE18F0" w:rsidP="00DE18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комиссии </w:t>
      </w: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электротехнических </w:t>
      </w:r>
      <w:r w:rsidRPr="002D4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и автоматизации _______</w:t>
      </w:r>
      <w:r w:rsidRPr="002D4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Pr="0012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дипломного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</w:t>
      </w:r>
      <w:r w:rsidRPr="0012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92" w:rsidRPr="00EB35C2" w:rsidRDefault="00166C92" w:rsidP="0016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C2">
        <w:rPr>
          <w:rFonts w:ascii="Times New Roman" w:hAnsi="Times New Roman" w:cs="Times New Roman"/>
          <w:sz w:val="24"/>
          <w:szCs w:val="24"/>
        </w:rPr>
        <w:t>Дата выдачи задания                                                                   Срок окончания проекта</w:t>
      </w:r>
    </w:p>
    <w:p w:rsidR="00166C92" w:rsidRPr="00EB35C2" w:rsidRDefault="00166C92" w:rsidP="0016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C2">
        <w:rPr>
          <w:rFonts w:ascii="Times New Roman" w:hAnsi="Times New Roman" w:cs="Times New Roman"/>
          <w:sz w:val="24"/>
          <w:szCs w:val="24"/>
        </w:rPr>
        <w:t>«____»___________20___г.                                                        «____»____________20___г.</w:t>
      </w:r>
    </w:p>
    <w:p w:rsidR="003639A6" w:rsidRPr="00EB35C2" w:rsidRDefault="003639A6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9A6" w:rsidRPr="00EB35C2" w:rsidRDefault="003639A6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C2" w:rsidRPr="00EB35C2" w:rsidRDefault="00EB35C2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C2" w:rsidRPr="00EB35C2" w:rsidRDefault="00EB35C2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заданием ознакомлен </w:t>
      </w: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                                              подпись</w:t>
      </w:r>
    </w:p>
    <w:p w:rsidR="00EB35C2" w:rsidRPr="003639A6" w:rsidRDefault="00EB35C2" w:rsidP="00363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9A6" w:rsidRPr="003639A6" w:rsidRDefault="003639A6" w:rsidP="003639A6">
      <w:pPr>
        <w:spacing w:after="0" w:line="240" w:lineRule="auto"/>
        <w:rPr>
          <w:rFonts w:ascii="Times New Roman" w:hAnsi="Times New Roman" w:cs="Times New Roman"/>
        </w:rPr>
      </w:pPr>
    </w:p>
    <w:p w:rsidR="003639A6" w:rsidRPr="003639A6" w:rsidRDefault="003639A6" w:rsidP="00004663">
      <w:pPr>
        <w:jc w:val="center"/>
        <w:rPr>
          <w:rFonts w:ascii="Times New Roman" w:hAnsi="Times New Roman" w:cs="Times New Roman"/>
          <w:color w:val="666666"/>
          <w:sz w:val="18"/>
          <w:szCs w:val="18"/>
        </w:rPr>
      </w:pPr>
    </w:p>
    <w:p w:rsidR="003639A6" w:rsidRPr="003639A6" w:rsidRDefault="003639A6" w:rsidP="0000466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4D0B" w:rsidRPr="003639A6" w:rsidRDefault="00D04D0B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0B8D" w:rsidRDefault="00220B8D" w:rsidP="0007160C">
      <w:pPr>
        <w:jc w:val="both"/>
        <w:rPr>
          <w:rFonts w:ascii="Times New Roman" w:hAnsi="Times New Roman" w:cs="Times New Roman"/>
          <w:b/>
          <w:sz w:val="40"/>
          <w:szCs w:val="40"/>
        </w:rPr>
        <w:sectPr w:rsidR="00220B8D" w:rsidSect="00DF46DC">
          <w:footerReference w:type="default" r:id="rId16"/>
          <w:pgSz w:w="11906" w:h="16838"/>
          <w:pgMar w:top="1134" w:right="850" w:bottom="1134" w:left="1701" w:header="426" w:footer="397" w:gutter="0"/>
          <w:pgNumType w:start="1"/>
          <w:cols w:space="708"/>
          <w:titlePg/>
          <w:docGrid w:linePitch="360"/>
        </w:sect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817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EE6" w:rsidRPr="00817EE6" w:rsidRDefault="0007283A" w:rsidP="00817E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-535940</wp:posOffset>
                </wp:positionV>
                <wp:extent cx="6659880" cy="10277475"/>
                <wp:effectExtent l="0" t="0" r="26670" b="28575"/>
                <wp:wrapNone/>
                <wp:docPr id="94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277475"/>
                          <a:chOff x="0" y="0"/>
                          <a:chExt cx="20021" cy="20000"/>
                        </a:xfrm>
                      </wpg:grpSpPr>
                      <wps:wsp>
                        <wps:cNvPr id="9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" y="17172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33690E" w:rsidRDefault="00452195" w:rsidP="00817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C87400" w:rsidRDefault="00452195" w:rsidP="00F34683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ДП</w:t>
                              </w:r>
                              <w:r w:rsidR="00F34683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._</w:t>
                              </w:r>
                              <w:proofErr w:type="gramEnd"/>
                              <w:r w:rsidR="00F34683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_.00.00.00.</w:t>
                              </w: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8" name="Group 4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1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AA06EF" w:rsidRDefault="00452195" w:rsidP="00817EE6">
                                <w:pP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2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AA06EF" w:rsidRDefault="00452195" w:rsidP="00817EE6">
                                <w:pPr>
                                  <w:pStyle w:val="af3"/>
                                  <w:rPr>
                                    <w:rFonts w:asciiTheme="majorHAnsi" w:hAnsiTheme="majorHAnsi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5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2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220B8D" w:rsidRPr="0014215F">
                                  <w:rPr>
                                    <w:rFonts w:ascii="Times New Roman" w:hAnsi="Times New Roman"/>
                                    <w:i w:val="0"/>
                                    <w:color w:val="FF0000"/>
                                    <w:sz w:val="18"/>
                                    <w:lang w:val="ru-RU"/>
                                  </w:rPr>
                                  <w:t>Экономист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Default="00452195" w:rsidP="00817EE6">
                                <w:pPr>
                                  <w:pStyle w:val="af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2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Н. 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онтр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Default="00452195" w:rsidP="00817EE6">
                                <w:pPr>
                                  <w:pStyle w:val="af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3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Утв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3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Default="00452195" w:rsidP="00817EE6">
                                <w:pPr>
                                  <w:pStyle w:val="af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3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C87400" w:rsidRDefault="00007209" w:rsidP="00007209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Тема ДП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13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0F2275" w:rsidRDefault="00452195" w:rsidP="00817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295" y="19017"/>
                            <a:ext cx="5609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83" w:rsidRPr="001E0F47" w:rsidRDefault="00F34683" w:rsidP="00F346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E0F4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ГБПОУ МО </w:t>
                              </w:r>
                            </w:p>
                            <w:p w:rsidR="00F34683" w:rsidRPr="001E0F47" w:rsidRDefault="00F34683" w:rsidP="00F346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E0F4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Воскресенский колледж, </w:t>
                              </w:r>
                            </w:p>
                            <w:p w:rsidR="00F34683" w:rsidRPr="001E0F47" w:rsidRDefault="00F34683" w:rsidP="00F346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E0F4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гр.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______</w:t>
                              </w:r>
                            </w:p>
                            <w:p w:rsidR="00452195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452195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452195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452195" w:rsidRPr="00AA06EF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0;margin-top:-42.2pt;width:524.4pt;height:809.25pt;z-index:251659264;mso-position-horizontal:center;mso-position-horizontal-relative:margin;mso-position-vertical-relative:margin" coordsize="2002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">
                <v:rect id="Rectangle 2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o4sMA&#10;AADbAAAADwAAAGRycy9kb3ducmV2LnhtbESP0YrCMBRE3wX/IdwF3zRdQ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o4sMAAADbAAAADwAAAAAAAAAAAAAAAACYAgAAZHJzL2Rv&#10;d25yZXYueG1sUEsFBgAAAAAEAAQA9QAAAIgDAAAAAA==&#10;" filled="f" strokeweight="2pt"/>
                <v:line id="Line 2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  <v:line id="Line 25" o:spid="_x0000_s1029" style="position:absolute;visibility:visible;mso-wrap-style:square" from="54,17172" to="20021,1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    <v:line id="Line 2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  <v:line id="Line 2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    <v:line id="Line 2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    <v:line id="Line 2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    <v:line id="Line 3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    <v:line id="Line 3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3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rect id="Rectangle 3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33690E" w:rsidRDefault="00452195" w:rsidP="00817EE6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E2r8A&#10;AADcAAAADwAAAGRycy9kb3ducmV2LnhtbERPTYvCMBC9C/6HMMLeNFUW0WpayoLg1boLHodmbKvN&#10;pCZZrf/eCAt7m8f7nG0+mE7cyfnWsoL5LAFBXFndcq3g+7ibrkD4gKyxs0wKnuQhz8ajLabaPvhA&#10;9zLUIoawT1FBE0KfSumrhgz6me2JI3e2zmCI0NVSO3zEcNPJRZIspcGWY0ODPX01VF3LX6OgKC7D&#10;z61c487LVeKW+lPXxUmpj8lQbEAEGsK/+M+913H+fAHv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A4Ta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C87400" w:rsidRDefault="00452195" w:rsidP="00F34683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ДП</w:t>
                        </w:r>
                        <w:r w:rsidR="00F34683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._</w:t>
                        </w:r>
                        <w:proofErr w:type="gramEnd"/>
                        <w:r w:rsidR="00F34683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_.00.00.00.</w:t>
                        </w: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ПЗ</w:t>
                        </w:r>
                      </w:p>
                    </w:txbxContent>
                  </v:textbox>
                </v:rect>
                <v:line id="Line 4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sf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eCx+vgAAANwAAAAPAAAAAAAAAAAAAAAAAKEC&#10;AABkcnMvZG93bnJldi54bWxQSwUGAAAAAAQABAD5AAAAjAMAAAAA&#10;" strokeweight="2pt"/>
                <v:line id="Line 4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0C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kbQKvgAAANwAAAAPAAAAAAAAAAAAAAAAAKEC&#10;AABkcnMvZG93bnJldi54bWxQSwUGAAAAAAQABAD5AAAAjAMAAAAA&#10;" strokeweight="2pt"/>
                <v:line id="Line 4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<v:line id="Line 4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line id="Line 4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group id="Group 4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rect id="Rectangle 4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    <v:textbox inset="1pt,1pt,1pt,1pt">
                      <w:txbxContent>
                        <w:p w:rsidR="00452195" w:rsidRPr="00AA06EF" w:rsidRDefault="00452195" w:rsidP="00817EE6">
                          <w:pP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4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Rectangle 5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OZ78A&#10;AADcAAAADwAAAGRycy9kb3ducmV2LnhtbERPTYvCMBC9C/6HMMLebGpZRLtGKYLg1boLHodmtu1u&#10;M6lJ1PrvjSB4m8f7nNVmMJ24kvOtZQWzJAVBXFndcq3g+7ibLkD4gKyxs0wK7uRhsx6PVphre+MD&#10;XctQixjCPkcFTQh9LqWvGjLoE9sTR+7XOoMhQldL7fAWw00nszSdS4Mtx4YGe9o2VP2XF6OgKP6G&#10;n3O5xJ2Xi9TN9aeui5NSH5Oh+AIRaAhv8cu913F+l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05n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r/L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voC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+v8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AA06EF" w:rsidRDefault="00452195" w:rsidP="00817EE6">
                          <w:pPr>
                            <w:pStyle w:val="af3"/>
                            <w:rPr>
                              <w:rFonts w:asciiTheme="majorHAnsi" w:hAnsiTheme="majorHAnsi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rect id="Rectangle 5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WE78A&#10;AADcAAAADwAAAGRycy9kb3ducmV2LnhtbERPTYvCMBC9C/6HMII3TRVXatcoRRC82lXwODSzbXeb&#10;SU2i1n9vFha8zeN9znrbm1bcyfnGsoLZNAFBXFrdcKXg9LWfpCB8QNbYWiYFT/Kw3QwHa8y0ffCR&#10;7kWoRAxhn6GCOoQuk9KXNRn0U9sRR+7bOoMhQldJ7fARw00r50mylAYbjg01drSrqfwtbkZBnv/0&#10;52uxwr2XaeKWeqGr/KLUeNTnnyAC9eEt/ncfdJw//4C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htYT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220B8D" w:rsidRPr="0014215F">
                            <w:rPr>
                              <w:rFonts w:ascii="Times New Roman" w:hAnsi="Times New Roman"/>
                              <w:i w:val="0"/>
                              <w:color w:val="FF0000"/>
                              <w:sz w:val="18"/>
                              <w:lang w:val="ru-RU"/>
                            </w:rPr>
                            <w:t>Экономист</w:t>
                          </w:r>
                        </w:p>
                      </w:txbxContent>
                    </v:textbox>
                  </v:rect>
                  <v:rect id="Rectangle 5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IZM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G0K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IZMAAAADcAAAADwAAAAAAAAAAAAAAAACYAgAAZHJzL2Rvd25y&#10;ZXYueG1sUEsFBgAAAAAEAAQA9QAAAIUDAAAAAA==&#10;" filled="f" stroked="f" strokeweight=".25pt">
                    <v:textbox inset="1pt,1pt,1pt,1pt">
                      <w:txbxContent>
                        <w:p w:rsidR="00452195" w:rsidRDefault="00452195" w:rsidP="00817EE6">
                          <w:pPr>
                            <w:pStyle w:val="af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rect id="Rectangle 5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5jc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5jcMAAADcAAAADwAAAAAAAAAAAAAAAACYAgAAZHJzL2Rv&#10;d25yZXYueG1sUEsFBgAAAAAEAAQA9QAAAIgDAAAAAA==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Н. 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к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онтр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Default="00452195" w:rsidP="00817EE6">
                          <w:pPr>
                            <w:pStyle w:val="af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rect id="Rectangle 5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Утв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Default="00452195" w:rsidP="00817EE6">
                          <w:pPr>
                            <w:pStyle w:val="af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6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w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zXAevgAAANwAAAAPAAAAAAAAAAAAAAAAAKEC&#10;AABkcnMvZG93bnJldi54bWxQSwUGAAAAAAQABAD5AAAAjAMAAAAA&#10;" strokeweight="2pt"/>
                <v:rect id="Rectangle 62" o:spid="_x0000_s1066" style="position:absolute;left:7787;top:18314;width:6292;height:1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VDsIA&#10;AADcAAAADwAAAGRycy9kb3ducmV2LnhtbERPTWvCQBC9C/6HZQRvurHW0kZXkYaW3prEkvM0OybB&#10;7GzIbmP8926h0Ns83ufsDqNpxUC9aywrWC0jEMSl1Q1XCr5Ob4tnEM4ja2wtk4IbOTjsp5Mdxtpe&#10;OaMh95UIIexiVFB738VSurImg25pO+LAnW1v0AfYV1L3eA3hppUPUfQkDTYcGmrs6LWm8pL/GAUb&#10;LpIkfbGnz7R5X6UbU6TfWaHUfDYetyA8jf5f/Of+0GH++hF+nwkX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pUO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C87400" w:rsidRDefault="00007209" w:rsidP="00007209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Тема ДП</w:t>
                        </w:r>
                      </w:p>
                    </w:txbxContent>
                  </v:textbox>
                </v:rect>
                <v:line id="Line 6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    <v:line id="Line 6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    <v:line id="Line 6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    <v:rect id="Rectangle 6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6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    <v:textbox inset="1pt,1pt,1pt,1pt">
                    <w:txbxContent>
                      <w:p w:rsidR="00452195" w:rsidRPr="000F2275" w:rsidRDefault="00452195" w:rsidP="00817EE6">
                        <w:pPr>
                          <w:jc w:val="center"/>
                        </w:pPr>
                      </w:p>
                    </w:txbxContent>
                  </v:textbox>
                </v:rect>
                <v:line id="Line 6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7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kS8IAAADcAAAADwAAAAAAAAAAAAAA&#10;AAChAgAAZHJzL2Rvd25yZXYueG1sUEsFBgAAAAAEAAQA+QAAAJADAAAAAA==&#10;" strokeweight="1pt"/>
                <v:rect id="Rectangle 71" o:spid="_x0000_s1075" style="position:absolute;left:14295;top:19017;width:5609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OXM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PQN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DlzBAAAA3AAAAA8AAAAAAAAAAAAAAAAAmAIAAGRycy9kb3du&#10;cmV2LnhtbFBLBQYAAAAABAAEAPUAAACGAwAAAAA=&#10;" filled="f" stroked="f" strokeweight=".25pt">
                  <v:textbox inset="1pt,1pt,1pt,1pt">
                    <w:txbxContent>
                      <w:p w:rsidR="00F34683" w:rsidRPr="001E0F47" w:rsidRDefault="00F34683" w:rsidP="00F346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E0F4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ГБПОУ МО </w:t>
                        </w:r>
                      </w:p>
                      <w:p w:rsidR="00F34683" w:rsidRPr="001E0F47" w:rsidRDefault="00F34683" w:rsidP="00F346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E0F4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Воскресенский колледж, </w:t>
                        </w:r>
                      </w:p>
                      <w:p w:rsidR="00F34683" w:rsidRPr="001E0F47" w:rsidRDefault="00F34683" w:rsidP="00F346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E0F4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гр.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______</w:t>
                        </w:r>
                      </w:p>
                      <w:p w:rsidR="00452195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452195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452195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452195" w:rsidRPr="00AA06EF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Pr="00E300CA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639A6" w:rsidRPr="00E300CA" w:rsidRDefault="003639A6" w:rsidP="00071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0B8D" w:rsidRDefault="00220B8D" w:rsidP="0007160C">
      <w:pPr>
        <w:jc w:val="both"/>
        <w:rPr>
          <w:rFonts w:ascii="Times New Roman" w:hAnsi="Times New Roman" w:cs="Times New Roman"/>
          <w:b/>
          <w:sz w:val="40"/>
          <w:szCs w:val="40"/>
        </w:rPr>
        <w:sectPr w:rsidR="00220B8D" w:rsidSect="00DF46DC">
          <w:pgSz w:w="11906" w:h="16838"/>
          <w:pgMar w:top="1134" w:right="850" w:bottom="1134" w:left="1701" w:header="426" w:footer="397" w:gutter="0"/>
          <w:pgNumType w:start="1"/>
          <w:cols w:space="708"/>
          <w:titlePg/>
          <w:docGrid w:linePitch="360"/>
        </w:sect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0B8D" w:rsidRDefault="0007283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177165</wp:posOffset>
                </wp:positionV>
                <wp:extent cx="6659880" cy="10263505"/>
                <wp:effectExtent l="0" t="0" r="26670" b="23495"/>
                <wp:wrapNone/>
                <wp:docPr id="7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263505"/>
                          <a:chOff x="0" y="0"/>
                          <a:chExt cx="20000" cy="20000"/>
                        </a:xfrm>
                      </wpg:grpSpPr>
                      <wps:wsp>
                        <wps:cNvPr id="75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Подп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363B91" w:rsidRDefault="00452195" w:rsidP="00817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E85" w:rsidRPr="00C87400" w:rsidRDefault="00BF5E85" w:rsidP="00BF5E85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ДП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._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_.00.00.00.</w:t>
                              </w: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ПЗ</w:t>
                              </w:r>
                            </w:p>
                            <w:p w:rsidR="00452195" w:rsidRPr="00004663" w:rsidRDefault="00452195" w:rsidP="00817EE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76" style="position:absolute;left:0;text-align:left;margin-left:0;margin-top:13.95pt;width:524.4pt;height:808.15pt;z-index:251661312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">
                <v:rect id="Rectangle 416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OGMQA&#10;AADbAAAADwAAAGRycy9kb3ducmV2LnhtbESPzWrDMBCE74W8g9hAbo2cQtrEiWLsgqGn0jp5gMXa&#10;2CbWyrHkn/bpq0Khx2FmvmGOyWxaMVLvGssKNusIBHFpdcOVgss5f9yBcB5ZY2uZFHyRg+S0eDhi&#10;rO3EnzQWvhIBwi5GBbX3XSylK2sy6Na2Iw7e1fYGfZB9JXWPU4CbVj5F0bM02HBYqLGj15rKWzEY&#10;BTc/j+9pVXzn+0u2Lz+ydBruqVKr5ZweQHia/X/4r/2mFbxs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ThjEAAAA2wAAAA8AAAAAAAAAAAAAAAAAmAIAAGRycy9k&#10;b3ducmV2LnhtbFBLBQYAAAAABAAEAPUAAACJAwAAAAA=&#10;" filled="f" strokeweight="2pt"/>
                <v:line id="Line 417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418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Se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SeL8AAADbAAAADwAAAAAAAAAAAAAAAACh&#10;AgAAZHJzL2Rvd25yZXYueG1sUEsFBgAAAAAEAAQA+QAAAI0DAAAAAA==&#10;" strokeweight="2pt"/>
                <v:line id="Line 419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420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  <v:line id="Line 421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<v:line id="Line 422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  <v:line id="Line 423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<v:line id="Line 424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line id="Line 425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<v:line id="Line 426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rect id="Rectangle 427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428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29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l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YeVvwAAANs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430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Подп</w:t>
                        </w:r>
                        <w:proofErr w:type="spellEnd"/>
                      </w:p>
                    </w:txbxContent>
                  </v:textbox>
                </v:rect>
                <v:rect id="Rectangle 431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32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3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  <v:textbox inset="1pt,1pt,1pt,1pt">
                    <w:txbxContent>
                      <w:p w:rsidR="00452195" w:rsidRPr="00363B91" w:rsidRDefault="00452195" w:rsidP="00817EE6">
                        <w:pPr>
                          <w:jc w:val="center"/>
                        </w:pPr>
                      </w:p>
                    </w:txbxContent>
                  </v:textbox>
                </v:rect>
                <v:rect id="Rectangle 434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<v:textbox inset="1pt,1pt,1pt,1pt">
                    <w:txbxContent>
                      <w:p w:rsidR="00BF5E85" w:rsidRPr="00C87400" w:rsidRDefault="00BF5E85" w:rsidP="00BF5E85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ДП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._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_.00.00.00.</w:t>
                        </w: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ПЗ</w:t>
                        </w:r>
                      </w:p>
                      <w:p w:rsidR="00452195" w:rsidRPr="00004663" w:rsidRDefault="00452195" w:rsidP="00817EE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page"/>
                <w10:anchorlock/>
              </v:group>
            </w:pict>
          </mc:Fallback>
        </mc:AlternateContent>
      </w:r>
    </w:p>
    <w:p w:rsidR="00220B8D" w:rsidRPr="00220B8D" w:rsidRDefault="00220B8D" w:rsidP="00220B8D">
      <w:pPr>
        <w:rPr>
          <w:rFonts w:ascii="Times New Roman" w:hAnsi="Times New Roman" w:cs="Times New Roman"/>
          <w:sz w:val="40"/>
          <w:szCs w:val="40"/>
        </w:rPr>
      </w:pPr>
    </w:p>
    <w:p w:rsidR="00220B8D" w:rsidRDefault="00220B8D" w:rsidP="00220B8D">
      <w:pPr>
        <w:rPr>
          <w:rFonts w:ascii="Times New Roman" w:hAnsi="Times New Roman" w:cs="Times New Roman"/>
          <w:sz w:val="40"/>
          <w:szCs w:val="40"/>
        </w:rPr>
      </w:pPr>
    </w:p>
    <w:p w:rsidR="00524DE4" w:rsidRPr="00220B8D" w:rsidRDefault="00220B8D" w:rsidP="00220B8D">
      <w:pPr>
        <w:tabs>
          <w:tab w:val="left" w:pos="64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524DE4" w:rsidRPr="00220B8D" w:rsidSect="00DF46DC">
      <w:pgSz w:w="11906" w:h="16838"/>
      <w:pgMar w:top="1134" w:right="850" w:bottom="1134" w:left="1701" w:header="426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95" w:rsidRDefault="00452195" w:rsidP="000966DC">
      <w:pPr>
        <w:spacing w:after="0" w:line="240" w:lineRule="auto"/>
      </w:pPr>
      <w:r>
        <w:separator/>
      </w:r>
    </w:p>
  </w:endnote>
  <w:endnote w:type="continuationSeparator" w:id="0">
    <w:p w:rsidR="00452195" w:rsidRDefault="00452195" w:rsidP="0009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276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2195" w:rsidRPr="00DF46DC" w:rsidRDefault="00452195">
        <w:pPr>
          <w:pStyle w:val="af"/>
          <w:jc w:val="right"/>
          <w:rPr>
            <w:rFonts w:ascii="Times New Roman" w:hAnsi="Times New Roman" w:cs="Times New Roman"/>
          </w:rPr>
        </w:pPr>
        <w:r w:rsidRPr="00DF46DC">
          <w:rPr>
            <w:rFonts w:ascii="Times New Roman" w:hAnsi="Times New Roman" w:cs="Times New Roman"/>
          </w:rPr>
          <w:fldChar w:fldCharType="begin"/>
        </w:r>
        <w:r w:rsidRPr="00DF46DC">
          <w:rPr>
            <w:rFonts w:ascii="Times New Roman" w:hAnsi="Times New Roman" w:cs="Times New Roman"/>
          </w:rPr>
          <w:instrText>PAGE   \* MERGEFORMAT</w:instrText>
        </w:r>
        <w:r w:rsidRPr="00DF46DC">
          <w:rPr>
            <w:rFonts w:ascii="Times New Roman" w:hAnsi="Times New Roman" w:cs="Times New Roman"/>
          </w:rPr>
          <w:fldChar w:fldCharType="separate"/>
        </w:r>
        <w:r w:rsidR="00184DD6">
          <w:rPr>
            <w:rFonts w:ascii="Times New Roman" w:hAnsi="Times New Roman" w:cs="Times New Roman"/>
            <w:noProof/>
          </w:rPr>
          <w:t>21</w:t>
        </w:r>
        <w:r w:rsidRPr="00DF46DC">
          <w:rPr>
            <w:rFonts w:ascii="Times New Roman" w:hAnsi="Times New Roman" w:cs="Times New Roman"/>
          </w:rPr>
          <w:fldChar w:fldCharType="end"/>
        </w:r>
      </w:p>
    </w:sdtContent>
  </w:sdt>
  <w:p w:rsidR="00452195" w:rsidRDefault="004521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95" w:rsidRDefault="00452195" w:rsidP="000966DC">
      <w:pPr>
        <w:spacing w:after="0" w:line="240" w:lineRule="auto"/>
      </w:pPr>
      <w:r>
        <w:separator/>
      </w:r>
    </w:p>
  </w:footnote>
  <w:footnote w:type="continuationSeparator" w:id="0">
    <w:p w:rsidR="00452195" w:rsidRDefault="00452195" w:rsidP="0009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9EC"/>
    <w:multiLevelType w:val="hybridMultilevel"/>
    <w:tmpl w:val="203CE7C0"/>
    <w:lvl w:ilvl="0" w:tplc="E0DA956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858416C"/>
    <w:multiLevelType w:val="hybridMultilevel"/>
    <w:tmpl w:val="63B21DF4"/>
    <w:lvl w:ilvl="0" w:tplc="7904FD56">
      <w:start w:val="1"/>
      <w:numFmt w:val="bullet"/>
      <w:suff w:val="space"/>
      <w:lvlText w:val="-"/>
      <w:lvlJc w:val="left"/>
      <w:pPr>
        <w:ind w:left="144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8041E"/>
    <w:multiLevelType w:val="hybridMultilevel"/>
    <w:tmpl w:val="0FE41744"/>
    <w:lvl w:ilvl="0" w:tplc="D53CFC7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A1D34"/>
    <w:multiLevelType w:val="hybridMultilevel"/>
    <w:tmpl w:val="CFC8BABA"/>
    <w:lvl w:ilvl="0" w:tplc="D610A90C">
      <w:start w:val="9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92E4D"/>
    <w:multiLevelType w:val="multilevel"/>
    <w:tmpl w:val="E8A48E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6381FE5"/>
    <w:multiLevelType w:val="hybridMultilevel"/>
    <w:tmpl w:val="B4F2212C"/>
    <w:lvl w:ilvl="0" w:tplc="EE025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065E57"/>
    <w:multiLevelType w:val="multilevel"/>
    <w:tmpl w:val="F9F23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7477492"/>
    <w:multiLevelType w:val="hybridMultilevel"/>
    <w:tmpl w:val="C3DC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A04B6"/>
    <w:multiLevelType w:val="hybridMultilevel"/>
    <w:tmpl w:val="22CA150C"/>
    <w:lvl w:ilvl="0" w:tplc="163C4346">
      <w:start w:val="1"/>
      <w:numFmt w:val="bullet"/>
      <w:suff w:val="space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E5352C"/>
    <w:multiLevelType w:val="hybridMultilevel"/>
    <w:tmpl w:val="29BC849E"/>
    <w:lvl w:ilvl="0" w:tplc="BB22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E46B4"/>
    <w:multiLevelType w:val="hybridMultilevel"/>
    <w:tmpl w:val="46627B22"/>
    <w:lvl w:ilvl="0" w:tplc="856A922C">
      <w:start w:val="1"/>
      <w:numFmt w:val="bullet"/>
      <w:suff w:val="space"/>
      <w:lvlText w:val="-"/>
      <w:lvlJc w:val="left"/>
      <w:pPr>
        <w:ind w:left="144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7326412C"/>
    <w:multiLevelType w:val="hybridMultilevel"/>
    <w:tmpl w:val="5016B42A"/>
    <w:lvl w:ilvl="0" w:tplc="9E2A531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EC4CA3E0">
      <w:start w:val="1"/>
      <w:numFmt w:val="bullet"/>
      <w:suff w:val="space"/>
      <w:lvlText w:val="-"/>
      <w:lvlJc w:val="left"/>
      <w:pPr>
        <w:ind w:left="1449" w:hanging="360"/>
      </w:pPr>
      <w:rPr>
        <w:rFonts w:ascii="Yu Mincho Light" w:eastAsia="Yu Mincho Light" w:hAnsi="Yu Mincho Light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A"/>
    <w:rsid w:val="00001549"/>
    <w:rsid w:val="00003EFE"/>
    <w:rsid w:val="00004663"/>
    <w:rsid w:val="00007209"/>
    <w:rsid w:val="00031E4D"/>
    <w:rsid w:val="0007160C"/>
    <w:rsid w:val="0007283A"/>
    <w:rsid w:val="00076EE3"/>
    <w:rsid w:val="0008550A"/>
    <w:rsid w:val="0008559C"/>
    <w:rsid w:val="00095FFD"/>
    <w:rsid w:val="000966DC"/>
    <w:rsid w:val="000B419A"/>
    <w:rsid w:val="000B6FF4"/>
    <w:rsid w:val="000C11B5"/>
    <w:rsid w:val="000C4F2B"/>
    <w:rsid w:val="000C51C0"/>
    <w:rsid w:val="000D675C"/>
    <w:rsid w:val="000F6CF9"/>
    <w:rsid w:val="000F7409"/>
    <w:rsid w:val="001053C5"/>
    <w:rsid w:val="00115E0B"/>
    <w:rsid w:val="00127A37"/>
    <w:rsid w:val="0014215F"/>
    <w:rsid w:val="00143C27"/>
    <w:rsid w:val="001456A0"/>
    <w:rsid w:val="00166C92"/>
    <w:rsid w:val="00184DD6"/>
    <w:rsid w:val="001C379E"/>
    <w:rsid w:val="001D2CF2"/>
    <w:rsid w:val="001D7BA8"/>
    <w:rsid w:val="001E2F42"/>
    <w:rsid w:val="00220B8D"/>
    <w:rsid w:val="0025104C"/>
    <w:rsid w:val="0025363E"/>
    <w:rsid w:val="00275B7F"/>
    <w:rsid w:val="00281A05"/>
    <w:rsid w:val="002931EB"/>
    <w:rsid w:val="002B142A"/>
    <w:rsid w:val="002C7A23"/>
    <w:rsid w:val="002F669D"/>
    <w:rsid w:val="002F7E61"/>
    <w:rsid w:val="003262C1"/>
    <w:rsid w:val="00344F91"/>
    <w:rsid w:val="00352245"/>
    <w:rsid w:val="003639A6"/>
    <w:rsid w:val="00370EDE"/>
    <w:rsid w:val="00394619"/>
    <w:rsid w:val="003A0686"/>
    <w:rsid w:val="003B703C"/>
    <w:rsid w:val="003C6382"/>
    <w:rsid w:val="003D6B02"/>
    <w:rsid w:val="003E7617"/>
    <w:rsid w:val="004040E5"/>
    <w:rsid w:val="00432761"/>
    <w:rsid w:val="00444DF7"/>
    <w:rsid w:val="00450A6B"/>
    <w:rsid w:val="00452195"/>
    <w:rsid w:val="004556EC"/>
    <w:rsid w:val="00491038"/>
    <w:rsid w:val="004A0745"/>
    <w:rsid w:val="004C4532"/>
    <w:rsid w:val="004E296F"/>
    <w:rsid w:val="004E3F67"/>
    <w:rsid w:val="00501C1A"/>
    <w:rsid w:val="00512190"/>
    <w:rsid w:val="00524DE4"/>
    <w:rsid w:val="00527814"/>
    <w:rsid w:val="00551F6F"/>
    <w:rsid w:val="00556B65"/>
    <w:rsid w:val="00587651"/>
    <w:rsid w:val="005D7267"/>
    <w:rsid w:val="005E0A20"/>
    <w:rsid w:val="005E2DCA"/>
    <w:rsid w:val="00622FA1"/>
    <w:rsid w:val="00633946"/>
    <w:rsid w:val="006472B0"/>
    <w:rsid w:val="0065307C"/>
    <w:rsid w:val="0065526C"/>
    <w:rsid w:val="006F046C"/>
    <w:rsid w:val="007108BA"/>
    <w:rsid w:val="00712C46"/>
    <w:rsid w:val="00727B7E"/>
    <w:rsid w:val="0073079F"/>
    <w:rsid w:val="00730A02"/>
    <w:rsid w:val="00733BB9"/>
    <w:rsid w:val="0074547A"/>
    <w:rsid w:val="00755ADD"/>
    <w:rsid w:val="00772DC7"/>
    <w:rsid w:val="007807CA"/>
    <w:rsid w:val="00785E6F"/>
    <w:rsid w:val="007912EE"/>
    <w:rsid w:val="0079582D"/>
    <w:rsid w:val="007A635A"/>
    <w:rsid w:val="007A6EBC"/>
    <w:rsid w:val="007B1212"/>
    <w:rsid w:val="007B7A25"/>
    <w:rsid w:val="007C2630"/>
    <w:rsid w:val="007D03C5"/>
    <w:rsid w:val="007D772B"/>
    <w:rsid w:val="007F2667"/>
    <w:rsid w:val="0080259E"/>
    <w:rsid w:val="00812E15"/>
    <w:rsid w:val="00817EE6"/>
    <w:rsid w:val="00870E5F"/>
    <w:rsid w:val="008878AB"/>
    <w:rsid w:val="00891869"/>
    <w:rsid w:val="008E669E"/>
    <w:rsid w:val="008F2353"/>
    <w:rsid w:val="009262B3"/>
    <w:rsid w:val="00933892"/>
    <w:rsid w:val="00950022"/>
    <w:rsid w:val="00952A87"/>
    <w:rsid w:val="00984C57"/>
    <w:rsid w:val="00986484"/>
    <w:rsid w:val="009A584E"/>
    <w:rsid w:val="009B19B8"/>
    <w:rsid w:val="009B4A78"/>
    <w:rsid w:val="009D461A"/>
    <w:rsid w:val="009F05FC"/>
    <w:rsid w:val="009F59C0"/>
    <w:rsid w:val="00A258F8"/>
    <w:rsid w:val="00A31CD7"/>
    <w:rsid w:val="00A61824"/>
    <w:rsid w:val="00A82470"/>
    <w:rsid w:val="00AC4AE0"/>
    <w:rsid w:val="00B01D70"/>
    <w:rsid w:val="00B2077E"/>
    <w:rsid w:val="00B613BE"/>
    <w:rsid w:val="00B83A3F"/>
    <w:rsid w:val="00BD14ED"/>
    <w:rsid w:val="00BE6D50"/>
    <w:rsid w:val="00BF4AF2"/>
    <w:rsid w:val="00BF5E85"/>
    <w:rsid w:val="00C06956"/>
    <w:rsid w:val="00C1038D"/>
    <w:rsid w:val="00C160F2"/>
    <w:rsid w:val="00C22DAE"/>
    <w:rsid w:val="00C73C2C"/>
    <w:rsid w:val="00C977F8"/>
    <w:rsid w:val="00CA2E5D"/>
    <w:rsid w:val="00CD4961"/>
    <w:rsid w:val="00D04D0B"/>
    <w:rsid w:val="00D15501"/>
    <w:rsid w:val="00D15A70"/>
    <w:rsid w:val="00D160CC"/>
    <w:rsid w:val="00D5489B"/>
    <w:rsid w:val="00D912DD"/>
    <w:rsid w:val="00D936CA"/>
    <w:rsid w:val="00DA79F8"/>
    <w:rsid w:val="00DC0C93"/>
    <w:rsid w:val="00DE18F0"/>
    <w:rsid w:val="00DF46DC"/>
    <w:rsid w:val="00E117BE"/>
    <w:rsid w:val="00E1223B"/>
    <w:rsid w:val="00E300CA"/>
    <w:rsid w:val="00E339C8"/>
    <w:rsid w:val="00E9385A"/>
    <w:rsid w:val="00EB35C2"/>
    <w:rsid w:val="00ED0FF1"/>
    <w:rsid w:val="00EE00F0"/>
    <w:rsid w:val="00EF7274"/>
    <w:rsid w:val="00F130EC"/>
    <w:rsid w:val="00F32745"/>
    <w:rsid w:val="00F32CC5"/>
    <w:rsid w:val="00F34683"/>
    <w:rsid w:val="00F4084A"/>
    <w:rsid w:val="00F70007"/>
    <w:rsid w:val="00FB5B4D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082E8CE-8184-464A-9623-7F604BC9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2A"/>
  </w:style>
  <w:style w:type="paragraph" w:styleId="1">
    <w:name w:val="heading 1"/>
    <w:basedOn w:val="a"/>
    <w:next w:val="a"/>
    <w:link w:val="10"/>
    <w:qFormat/>
    <w:rsid w:val="002B14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4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rsid w:val="002B142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2B142A"/>
    <w:pPr>
      <w:widowControl w:val="0"/>
      <w:shd w:val="clear" w:color="auto" w:fill="FFFFFF"/>
      <w:spacing w:before="1920" w:after="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3">
    <w:name w:val="Plain Text"/>
    <w:basedOn w:val="a"/>
    <w:link w:val="a4"/>
    <w:rsid w:val="004040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40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40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40E5"/>
    <w:pPr>
      <w:ind w:left="720"/>
      <w:contextualSpacing/>
    </w:pPr>
  </w:style>
  <w:style w:type="character" w:customStyle="1" w:styleId="a6">
    <w:name w:val="Основной текст_"/>
    <w:basedOn w:val="a0"/>
    <w:link w:val="14"/>
    <w:rsid w:val="004040E5"/>
    <w:rPr>
      <w:rFonts w:ascii="Times New Roman" w:eastAsia="Times New Roman" w:hAnsi="Times New Roman" w:cs="Times New Roman"/>
      <w:spacing w:val="8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6"/>
    <w:rsid w:val="004040E5"/>
    <w:pPr>
      <w:widowControl w:val="0"/>
      <w:shd w:val="clear" w:color="auto" w:fill="FFFFFF"/>
      <w:spacing w:after="0" w:line="453" w:lineRule="exact"/>
      <w:jc w:val="center"/>
    </w:pPr>
    <w:rPr>
      <w:rFonts w:ascii="Times New Roman" w:eastAsia="Times New Roman" w:hAnsi="Times New Roman" w:cs="Times New Roman"/>
      <w:spacing w:val="8"/>
      <w:sz w:val="30"/>
      <w:szCs w:val="30"/>
    </w:rPr>
  </w:style>
  <w:style w:type="character" w:customStyle="1" w:styleId="13pt">
    <w:name w:val="Основной текст + 13 pt"/>
    <w:basedOn w:val="a6"/>
    <w:rsid w:val="0040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6"/>
    <w:rsid w:val="0040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Курсив;Интервал 0 pt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rsid w:val="004040E5"/>
    <w:pPr>
      <w:widowControl w:val="0"/>
      <w:shd w:val="clear" w:color="auto" w:fill="FFFFFF"/>
      <w:spacing w:before="180" w:after="0" w:line="480" w:lineRule="exact"/>
      <w:ind w:hanging="10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1">
    <w:name w:val="Основной текст (3)_"/>
    <w:basedOn w:val="a0"/>
    <w:link w:val="32"/>
    <w:rsid w:val="004040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40E5"/>
    <w:pPr>
      <w:widowControl w:val="0"/>
      <w:shd w:val="clear" w:color="auto" w:fill="FFFFFF"/>
      <w:spacing w:before="2460" w:after="19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5">
    <w:name w:val="Основной текст Знак1"/>
    <w:basedOn w:val="a0"/>
    <w:link w:val="a7"/>
    <w:uiPriority w:val="99"/>
    <w:rsid w:val="004040E5"/>
    <w:rPr>
      <w:rFonts w:ascii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1 pt,Курсив,Интервал 0 pt37"/>
    <w:basedOn w:val="15"/>
    <w:uiPriority w:val="99"/>
    <w:rsid w:val="004040E5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4040E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imesNewRoman15">
    <w:name w:val="Основной текст + Times New Roman15"/>
    <w:aliases w:val="Интервал 0 pt34"/>
    <w:basedOn w:val="15"/>
    <w:uiPriority w:val="99"/>
    <w:rsid w:val="004040E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Tahoma">
    <w:name w:val="Основной текст + Tahoma"/>
    <w:aliases w:val="9 pt,Интервал 0 pt33"/>
    <w:basedOn w:val="15"/>
    <w:uiPriority w:val="99"/>
    <w:rsid w:val="004040E5"/>
    <w:rPr>
      <w:rFonts w:ascii="Tahoma" w:hAnsi="Tahoma" w:cs="Tahoma"/>
      <w:noProof/>
      <w:spacing w:val="0"/>
      <w:sz w:val="18"/>
      <w:szCs w:val="18"/>
      <w:shd w:val="clear" w:color="auto" w:fill="FFFFFF"/>
    </w:rPr>
  </w:style>
  <w:style w:type="character" w:customStyle="1" w:styleId="TimesNewRoman9">
    <w:name w:val="Основной текст + Times New Roman9"/>
    <w:aliases w:val="111,5 pt14,Интервал 0 pt26"/>
    <w:basedOn w:val="15"/>
    <w:uiPriority w:val="99"/>
    <w:rsid w:val="004040E5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paragraph" w:styleId="a7">
    <w:name w:val="Body Text"/>
    <w:basedOn w:val="a"/>
    <w:link w:val="15"/>
    <w:uiPriority w:val="99"/>
    <w:rsid w:val="004040E5"/>
    <w:pPr>
      <w:widowControl w:val="0"/>
      <w:shd w:val="clear" w:color="auto" w:fill="FFFFFF"/>
      <w:spacing w:after="0" w:line="230" w:lineRule="exact"/>
      <w:jc w:val="both"/>
    </w:pPr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4040E5"/>
  </w:style>
  <w:style w:type="paragraph" w:customStyle="1" w:styleId="70">
    <w:name w:val="Основной текст (7)"/>
    <w:basedOn w:val="a"/>
    <w:link w:val="7"/>
    <w:uiPriority w:val="99"/>
    <w:rsid w:val="004040E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</w:rPr>
  </w:style>
  <w:style w:type="character" w:customStyle="1" w:styleId="21">
    <w:name w:val="Подпись к картинке (2)_"/>
    <w:basedOn w:val="a0"/>
    <w:link w:val="22"/>
    <w:rsid w:val="004040E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4040E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rsid w:val="004040E5"/>
    <w:pPr>
      <w:widowControl w:val="0"/>
      <w:shd w:val="clear" w:color="auto" w:fill="FFFFFF"/>
      <w:spacing w:after="300" w:line="322" w:lineRule="exact"/>
      <w:ind w:hanging="760"/>
      <w:jc w:val="center"/>
    </w:pPr>
    <w:rPr>
      <w:rFonts w:ascii="Arial" w:eastAsia="Arial" w:hAnsi="Arial" w:cs="Arial"/>
      <w:color w:val="000000"/>
      <w:sz w:val="26"/>
      <w:szCs w:val="26"/>
      <w:lang w:eastAsia="ru-RU" w:bidi="ru-RU"/>
    </w:rPr>
  </w:style>
  <w:style w:type="paragraph" w:customStyle="1" w:styleId="22">
    <w:name w:val="Подпись к картинке (2)"/>
    <w:basedOn w:val="a"/>
    <w:link w:val="21"/>
    <w:rsid w:val="004040E5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a">
    <w:name w:val="Подпись к картинке"/>
    <w:basedOn w:val="a"/>
    <w:link w:val="a9"/>
    <w:rsid w:val="004040E5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4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0E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9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66DC"/>
  </w:style>
  <w:style w:type="paragraph" w:styleId="af">
    <w:name w:val="footer"/>
    <w:basedOn w:val="a"/>
    <w:link w:val="af0"/>
    <w:uiPriority w:val="99"/>
    <w:unhideWhenUsed/>
    <w:rsid w:val="0009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66DC"/>
  </w:style>
  <w:style w:type="character" w:customStyle="1" w:styleId="20">
    <w:name w:val="Заголовок 2 Знак"/>
    <w:basedOn w:val="a0"/>
    <w:link w:val="2"/>
    <w:uiPriority w:val="9"/>
    <w:semiHidden/>
    <w:rsid w:val="0051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09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zdrav">
    <w:name w:val="pozdrav_"/>
    <w:basedOn w:val="a"/>
    <w:rsid w:val="00C1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160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6E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Чертежный"/>
    <w:rsid w:val="00817EE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7E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EE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4">
    <w:name w:val="annotation text"/>
    <w:basedOn w:val="a"/>
    <w:link w:val="af5"/>
    <w:uiPriority w:val="99"/>
    <w:semiHidden/>
    <w:unhideWhenUsed/>
    <w:rsid w:val="009338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33892"/>
    <w:rPr>
      <w:sz w:val="20"/>
      <w:szCs w:val="20"/>
    </w:rPr>
  </w:style>
  <w:style w:type="table" w:styleId="af6">
    <w:name w:val="Table Grid"/>
    <w:basedOn w:val="a1"/>
    <w:uiPriority w:val="39"/>
    <w:rsid w:val="0012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rsid w:val="0095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D25E2-7154-4F49-B2C1-91FA8BC7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23</Pages>
  <Words>5692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BARVINOK</dc:creator>
  <cp:lastModifiedBy>Ася</cp:lastModifiedBy>
  <cp:revision>41</cp:revision>
  <cp:lastPrinted>2019-05-16T12:00:00Z</cp:lastPrinted>
  <dcterms:created xsi:type="dcterms:W3CDTF">2019-05-22T09:12:00Z</dcterms:created>
  <dcterms:modified xsi:type="dcterms:W3CDTF">2023-11-08T11:23:00Z</dcterms:modified>
</cp:coreProperties>
</file>